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5E68" w:rsidRPr="002D1E2F" w:rsidRDefault="009263EA" w:rsidP="00687B10">
      <w:pPr>
        <w:rPr>
          <w:b/>
          <w:lang w:val="en-US"/>
        </w:rPr>
      </w:pPr>
      <w:r w:rsidRPr="002D1E2F">
        <w:rPr>
          <w:b/>
          <w:lang w:val="en-US"/>
        </w:rPr>
        <w:t>Disclosure Pursuant to Article 2 Sec. 1 of Commission Delegated Regulation (EU) No 2016/1052 supplementing Regulation (EU) No 596/2014 (MAR)</w:t>
      </w:r>
    </w:p>
    <w:p w:rsidR="005B48D4" w:rsidRPr="002D1E2F" w:rsidRDefault="005B48D4" w:rsidP="00687B10">
      <w:pPr>
        <w:rPr>
          <w:b/>
          <w:lang w:val="en-US"/>
        </w:rPr>
      </w:pPr>
    </w:p>
    <w:p w:rsidR="005B48D4" w:rsidRPr="002D1E2F" w:rsidRDefault="009263EA" w:rsidP="00687B10">
      <w:pPr>
        <w:rPr>
          <w:b/>
          <w:lang w:val="en-US"/>
        </w:rPr>
      </w:pPr>
      <w:r w:rsidRPr="002D1E2F">
        <w:rPr>
          <w:b/>
          <w:lang w:val="en-US"/>
        </w:rPr>
        <w:t>Purchase of Treasury Shares</w:t>
      </w:r>
    </w:p>
    <w:p w:rsidR="005B48D4" w:rsidRPr="002D1E2F" w:rsidRDefault="005B48D4" w:rsidP="00687B10">
      <w:pPr>
        <w:rPr>
          <w:lang w:val="en-US"/>
        </w:rPr>
      </w:pPr>
    </w:p>
    <w:p w:rsidR="00200E94" w:rsidRPr="002D1E2F" w:rsidRDefault="00200E94" w:rsidP="00687B10">
      <w:pPr>
        <w:rPr>
          <w:lang w:val="en-US"/>
        </w:rPr>
      </w:pPr>
      <w:r w:rsidRPr="002D1E2F">
        <w:rPr>
          <w:lang w:val="en-US"/>
        </w:rPr>
        <w:t xml:space="preserve">Maintal, </w:t>
      </w:r>
      <w:r w:rsidR="00232663">
        <w:rPr>
          <w:lang w:val="en-US"/>
        </w:rPr>
        <w:t>23 October 2018</w:t>
      </w:r>
    </w:p>
    <w:p w:rsidR="00200E94" w:rsidRPr="002D1E2F" w:rsidRDefault="00200E94" w:rsidP="00687B10">
      <w:pPr>
        <w:rPr>
          <w:lang w:val="en-US"/>
        </w:rPr>
      </w:pPr>
    </w:p>
    <w:p w:rsidR="009263EA" w:rsidRPr="002D1E2F" w:rsidRDefault="009263EA" w:rsidP="00687B10">
      <w:pPr>
        <w:rPr>
          <w:lang w:val="en-US"/>
        </w:rPr>
      </w:pPr>
      <w:r w:rsidRPr="002D1E2F">
        <w:rPr>
          <w:lang w:val="en-US"/>
        </w:rPr>
        <w:t xml:space="preserve">The share buyback program announced by 1&amp;1 Drillisch AG by means of an ad hoc notification on </w:t>
      </w:r>
      <w:r w:rsidR="00232663">
        <w:rPr>
          <w:lang w:val="en-US"/>
        </w:rPr>
        <w:t>22 October 2018</w:t>
      </w:r>
      <w:r w:rsidRPr="002D1E2F">
        <w:rPr>
          <w:lang w:val="en-US"/>
        </w:rPr>
        <w:t xml:space="preserve"> will be conducted in a first tranche starting on </w:t>
      </w:r>
      <w:r w:rsidR="00232663">
        <w:rPr>
          <w:lang w:val="en-US"/>
        </w:rPr>
        <w:t>24 October 2018</w:t>
      </w:r>
      <w:r w:rsidRPr="002D1E2F">
        <w:rPr>
          <w:lang w:val="en-US"/>
        </w:rPr>
        <w:t xml:space="preserve">. Treasury shares of the company with an aggregate acquisition cost of up to </w:t>
      </w:r>
      <w:r w:rsidR="00252FF4" w:rsidRPr="002D1E2F">
        <w:rPr>
          <w:lang w:val="en-US"/>
        </w:rPr>
        <w:t>€ 80,000,000 (excluding incidental purchasing costs), however</w:t>
      </w:r>
      <w:r w:rsidR="001222E3">
        <w:rPr>
          <w:lang w:val="en-US"/>
        </w:rPr>
        <w:t>,</w:t>
      </w:r>
      <w:r w:rsidR="00252FF4" w:rsidRPr="002D1E2F">
        <w:rPr>
          <w:lang w:val="en-US"/>
        </w:rPr>
        <w:t xml:space="preserve"> in total no more than 2,000,000 shares, shall be repurchased exclusively via the stock exchange over a period of time not to extend beyond </w:t>
      </w:r>
      <w:r w:rsidR="009655C8">
        <w:rPr>
          <w:lang w:val="en-US"/>
        </w:rPr>
        <w:t xml:space="preserve">March </w:t>
      </w:r>
      <w:r w:rsidR="0078681F">
        <w:rPr>
          <w:lang w:val="en-US"/>
        </w:rPr>
        <w:t xml:space="preserve">31, </w:t>
      </w:r>
      <w:r w:rsidR="009655C8">
        <w:rPr>
          <w:lang w:val="en-US"/>
        </w:rPr>
        <w:t>2019</w:t>
      </w:r>
      <w:r w:rsidR="00252FF4" w:rsidRPr="002D1E2F">
        <w:rPr>
          <w:lang w:val="en-US"/>
        </w:rPr>
        <w:t>. The company may use the repurchased shares for all purposes admissible under the authorization granted</w:t>
      </w:r>
      <w:r w:rsidR="001222E3">
        <w:rPr>
          <w:lang w:val="en-US"/>
        </w:rPr>
        <w:t xml:space="preserve"> on January 12, 2018</w:t>
      </w:r>
      <w:r w:rsidR="00252FF4" w:rsidRPr="002D1E2F">
        <w:rPr>
          <w:lang w:val="en-US"/>
        </w:rPr>
        <w:t xml:space="preserve"> by the extraordinary shareholders</w:t>
      </w:r>
      <w:r w:rsidR="00252FF4" w:rsidRPr="002D1E2F">
        <w:rPr>
          <w:rFonts w:cs="Times New Roman"/>
          <w:lang w:val="en-US"/>
        </w:rPr>
        <w:t>'</w:t>
      </w:r>
      <w:r w:rsidR="00252FF4" w:rsidRPr="002D1E2F">
        <w:rPr>
          <w:lang w:val="en-US"/>
        </w:rPr>
        <w:t xml:space="preserve"> meeting. The shares may also be </w:t>
      </w:r>
      <w:r w:rsidR="002D1E2F" w:rsidRPr="002D1E2F">
        <w:rPr>
          <w:lang w:val="en-US"/>
        </w:rPr>
        <w:t>canceled.</w:t>
      </w:r>
    </w:p>
    <w:p w:rsidR="002D1E2F" w:rsidRPr="002D1E2F" w:rsidRDefault="002D1E2F" w:rsidP="00687B10">
      <w:pPr>
        <w:rPr>
          <w:lang w:val="en-US"/>
        </w:rPr>
      </w:pPr>
    </w:p>
    <w:p w:rsidR="002D1E2F" w:rsidRDefault="002D1E2F" w:rsidP="00687B10">
      <w:pPr>
        <w:rPr>
          <w:rFonts w:cs="Times New Roman"/>
          <w:lang w:val="en-US"/>
        </w:rPr>
      </w:pPr>
      <w:r w:rsidRPr="002D1E2F">
        <w:rPr>
          <w:lang w:val="en-US"/>
        </w:rPr>
        <w:t xml:space="preserve">The company has assigned </w:t>
      </w:r>
      <w:r>
        <w:rPr>
          <w:lang w:val="en-US"/>
        </w:rPr>
        <w:t>a bank to carry out the buyba</w:t>
      </w:r>
      <w:r w:rsidR="001222E3">
        <w:rPr>
          <w:lang w:val="en-US"/>
        </w:rPr>
        <w:t xml:space="preserve">ck of the </w:t>
      </w:r>
      <w:r w:rsidR="0032164E">
        <w:rPr>
          <w:lang w:val="en-US"/>
        </w:rPr>
        <w:t>several</w:t>
      </w:r>
      <w:r w:rsidR="001222E3">
        <w:rPr>
          <w:lang w:val="en-US"/>
        </w:rPr>
        <w:t xml:space="preserve"> tranche</w:t>
      </w:r>
      <w:r w:rsidR="0032164E">
        <w:rPr>
          <w:lang w:val="en-US"/>
        </w:rPr>
        <w:t>s</w:t>
      </w:r>
      <w:r w:rsidR="001222E3">
        <w:rPr>
          <w:lang w:val="en-US"/>
        </w:rPr>
        <w:t xml:space="preserve"> or parts</w:t>
      </w:r>
      <w:r>
        <w:rPr>
          <w:lang w:val="en-US"/>
        </w:rPr>
        <w:t xml:space="preserve"> thereof. The bank makes its decisions regarding the share buyback date independently of and uninfluenced by the company. The company</w:t>
      </w:r>
      <w:r w:rsidRPr="002D1E2F">
        <w:rPr>
          <w:rFonts w:cs="Times New Roman"/>
          <w:lang w:val="en-US"/>
        </w:rPr>
        <w:t>'</w:t>
      </w:r>
      <w:r>
        <w:rPr>
          <w:rFonts w:cs="Times New Roman"/>
          <w:lang w:val="en-US"/>
        </w:rPr>
        <w:t xml:space="preserve">s right to early termination of the mandate for the bank </w:t>
      </w:r>
      <w:r w:rsidR="0032164E">
        <w:rPr>
          <w:rFonts w:cs="Times New Roman"/>
          <w:lang w:val="en-US"/>
        </w:rPr>
        <w:t xml:space="preserve">in accordance with the applicable statutory provisions </w:t>
      </w:r>
      <w:r>
        <w:rPr>
          <w:rFonts w:cs="Times New Roman"/>
          <w:lang w:val="en-US"/>
        </w:rPr>
        <w:t>and/or to transfer the mandate to another bank or several other banks shall remain unaffected.</w:t>
      </w:r>
    </w:p>
    <w:p w:rsidR="002D1E2F" w:rsidRDefault="002D1E2F" w:rsidP="00687B10">
      <w:pPr>
        <w:rPr>
          <w:rFonts w:cs="Times New Roman"/>
          <w:lang w:val="en-US"/>
        </w:rPr>
      </w:pPr>
    </w:p>
    <w:p w:rsidR="002D1E2F" w:rsidRDefault="002D1E2F" w:rsidP="00687B10">
      <w:pPr>
        <w:rPr>
          <w:rFonts w:cs="Times New Roman"/>
          <w:lang w:val="en-US"/>
        </w:rPr>
      </w:pPr>
      <w:r>
        <w:rPr>
          <w:rFonts w:cs="Times New Roman"/>
          <w:lang w:val="en-US"/>
        </w:rPr>
        <w:t>The share buyback program may be suspended, discontinued and resumed at any time in compliance with all applicable statutory provisions.</w:t>
      </w:r>
    </w:p>
    <w:p w:rsidR="002D1E2F" w:rsidRDefault="002D1E2F" w:rsidP="00687B10">
      <w:pPr>
        <w:rPr>
          <w:rFonts w:cs="Times New Roman"/>
          <w:lang w:val="en-US"/>
        </w:rPr>
      </w:pPr>
    </w:p>
    <w:p w:rsidR="002D1E2F" w:rsidRDefault="002D1E2F" w:rsidP="00687B10">
      <w:pPr>
        <w:rPr>
          <w:rFonts w:cs="Times New Roman"/>
          <w:lang w:val="en-US"/>
        </w:rPr>
      </w:pPr>
      <w:r>
        <w:rPr>
          <w:rFonts w:cs="Times New Roman"/>
          <w:lang w:val="en-US"/>
        </w:rPr>
        <w:t>The share buyback shall be carried out exclusively via the stock exchange in electronic trading through the Frankfurt Stock Exchange (Xetra).</w:t>
      </w:r>
    </w:p>
    <w:p w:rsidR="002D1E2F" w:rsidRDefault="002D1E2F" w:rsidP="00687B10">
      <w:pPr>
        <w:rPr>
          <w:rFonts w:cs="Times New Roman"/>
          <w:lang w:val="en-US"/>
        </w:rPr>
      </w:pPr>
    </w:p>
    <w:p w:rsidR="00E275F7" w:rsidRDefault="002D1E2F" w:rsidP="00687B10">
      <w:pPr>
        <w:rPr>
          <w:lang w:val="en-US"/>
        </w:rPr>
      </w:pPr>
      <w:r>
        <w:rPr>
          <w:rFonts w:cs="Times New Roman"/>
          <w:lang w:val="en-US"/>
        </w:rPr>
        <w:t xml:space="preserve">The price per repurchased share (excluding incidental purchasing costs) </w:t>
      </w:r>
      <w:r w:rsidR="0032164E">
        <w:rPr>
          <w:rFonts w:cs="Times New Roman"/>
          <w:lang w:val="en-US"/>
        </w:rPr>
        <w:t>must</w:t>
      </w:r>
      <w:r>
        <w:rPr>
          <w:rFonts w:cs="Times New Roman"/>
          <w:lang w:val="en-US"/>
        </w:rPr>
        <w:t xml:space="preserve"> not be more than 10 % higher </w:t>
      </w:r>
      <w:r w:rsidR="00E275F7">
        <w:rPr>
          <w:rFonts w:cs="Times New Roman"/>
          <w:lang w:val="en-US"/>
        </w:rPr>
        <w:t>or</w:t>
      </w:r>
      <w:r>
        <w:rPr>
          <w:rFonts w:cs="Times New Roman"/>
          <w:lang w:val="en-US"/>
        </w:rPr>
        <w:t xml:space="preserve"> more</w:t>
      </w:r>
      <w:r w:rsidR="00E275F7">
        <w:rPr>
          <w:rFonts w:cs="Times New Roman"/>
          <w:lang w:val="en-US"/>
        </w:rPr>
        <w:t xml:space="preserve"> than 20 % lower than the averag</w:t>
      </w:r>
      <w:r>
        <w:rPr>
          <w:rFonts w:cs="Times New Roman"/>
          <w:lang w:val="en-US"/>
        </w:rPr>
        <w:t xml:space="preserve">e stock exchange price for the </w:t>
      </w:r>
      <w:r w:rsidR="00E275F7" w:rsidRPr="002D1E2F">
        <w:rPr>
          <w:lang w:val="en-US"/>
        </w:rPr>
        <w:t>1&amp;1 Drillisch AG</w:t>
      </w:r>
      <w:r w:rsidR="00E275F7">
        <w:rPr>
          <w:lang w:val="en-US"/>
        </w:rPr>
        <w:t xml:space="preserve"> share of the electronic trading system on the Frankfurt Stock Exchange as established </w:t>
      </w:r>
      <w:r w:rsidR="000B19AF">
        <w:rPr>
          <w:lang w:val="en-US"/>
        </w:rPr>
        <w:t>during the three trading days preceding the specific date of the repurchase obligation</w:t>
      </w:r>
      <w:r w:rsidR="00E275F7">
        <w:rPr>
          <w:lang w:val="en-US"/>
        </w:rPr>
        <w:t>.</w:t>
      </w:r>
    </w:p>
    <w:p w:rsidR="00E275F7" w:rsidRDefault="00E275F7" w:rsidP="00687B10">
      <w:pPr>
        <w:rPr>
          <w:lang w:val="en-US"/>
        </w:rPr>
      </w:pPr>
    </w:p>
    <w:p w:rsidR="00E275F7" w:rsidRDefault="00E275F7" w:rsidP="00687B10">
      <w:pPr>
        <w:rPr>
          <w:lang w:val="en-US"/>
        </w:rPr>
      </w:pPr>
      <w:r>
        <w:rPr>
          <w:lang w:val="en-US"/>
        </w:rPr>
        <w:t xml:space="preserve">Moreover, the bank has committed itself to conduct the buyback program in accordance with both the </w:t>
      </w:r>
      <w:r w:rsidRPr="002D1E2F">
        <w:rPr>
          <w:lang w:val="en-US"/>
        </w:rPr>
        <w:t xml:space="preserve">authorization granted </w:t>
      </w:r>
      <w:r>
        <w:rPr>
          <w:lang w:val="en-US"/>
        </w:rPr>
        <w:t xml:space="preserve">on January 12, 2018 </w:t>
      </w:r>
      <w:r w:rsidRPr="002D1E2F">
        <w:rPr>
          <w:lang w:val="en-US"/>
        </w:rPr>
        <w:t>by the extraordinary shareholders</w:t>
      </w:r>
      <w:r w:rsidRPr="002D1E2F">
        <w:rPr>
          <w:rFonts w:cs="Times New Roman"/>
          <w:lang w:val="en-US"/>
        </w:rPr>
        <w:t>'</w:t>
      </w:r>
      <w:r w:rsidRPr="002D1E2F">
        <w:rPr>
          <w:lang w:val="en-US"/>
        </w:rPr>
        <w:t xml:space="preserve"> meeting</w:t>
      </w:r>
      <w:r>
        <w:rPr>
          <w:lang w:val="en-US"/>
        </w:rPr>
        <w:t xml:space="preserve"> and the trading restrictions of Article 3 of the Commission Delegated Regulation (EU) No 2016/1052 of March 8, 2016 (</w:t>
      </w:r>
      <w:r w:rsidRPr="002D1E2F">
        <w:rPr>
          <w:lang w:val="en-US"/>
        </w:rPr>
        <w:t>"</w:t>
      </w:r>
      <w:r w:rsidR="0032164E">
        <w:rPr>
          <w:b/>
          <w:lang w:val="en-US"/>
        </w:rPr>
        <w:t>Del.-</w:t>
      </w:r>
      <w:r>
        <w:rPr>
          <w:b/>
          <w:lang w:val="en-US"/>
        </w:rPr>
        <w:t>Reg.</w:t>
      </w:r>
      <w:r w:rsidRPr="002D1E2F">
        <w:rPr>
          <w:lang w:val="en-US"/>
        </w:rPr>
        <w:t>"</w:t>
      </w:r>
      <w:r>
        <w:rPr>
          <w:lang w:val="en-US"/>
        </w:rPr>
        <w:t xml:space="preserve">). </w:t>
      </w:r>
      <w:r w:rsidR="000B19AF">
        <w:rPr>
          <w:lang w:val="en-US"/>
        </w:rPr>
        <w:t xml:space="preserve">In accordance with the </w:t>
      </w:r>
      <w:r w:rsidR="0032164E">
        <w:rPr>
          <w:lang w:val="en-US"/>
        </w:rPr>
        <w:t>Del.-</w:t>
      </w:r>
      <w:r w:rsidR="000B19AF">
        <w:rPr>
          <w:lang w:val="en-US"/>
        </w:rPr>
        <w:t xml:space="preserve">Reg., inter alia, no purchase price may be paid which exceeds the price of the last independent trade or the highest independent bid placed at the time of the purchase on the stock exchange on which the purchase is carried out, whichever value is the highest. Pursuant to the </w:t>
      </w:r>
      <w:r w:rsidR="0032164E">
        <w:rPr>
          <w:lang w:val="en-US"/>
        </w:rPr>
        <w:t>Del.-</w:t>
      </w:r>
      <w:r w:rsidR="000B19AF">
        <w:rPr>
          <w:lang w:val="en-US"/>
        </w:rPr>
        <w:t xml:space="preserve">Reg., no more than 25 % of </w:t>
      </w:r>
      <w:r w:rsidR="000B19AF">
        <w:rPr>
          <w:lang w:val="en-US"/>
        </w:rPr>
        <w:lastRenderedPageBreak/>
        <w:t>the average daily volume of shares on the stock exchange on which the purchase is carried out may be acquired. The average volume of shares is based on the average daily trade volume of the 20 trading days preceding the specific date of purchase.</w:t>
      </w:r>
    </w:p>
    <w:p w:rsidR="000B19AF" w:rsidRDefault="000B19AF" w:rsidP="00687B10">
      <w:pPr>
        <w:rPr>
          <w:lang w:val="en-US"/>
        </w:rPr>
      </w:pPr>
    </w:p>
    <w:p w:rsidR="00200E94" w:rsidRPr="002D1E2F" w:rsidRDefault="000B19AF" w:rsidP="00687B10">
      <w:pPr>
        <w:rPr>
          <w:lang w:val="en-US"/>
        </w:rPr>
      </w:pPr>
      <w:r>
        <w:rPr>
          <w:lang w:val="en-US"/>
        </w:rPr>
        <w:t xml:space="preserve">The transactions will be announced pursuant to the requirements of Article 2 Sec. 3 </w:t>
      </w:r>
      <w:r w:rsidR="0032164E">
        <w:rPr>
          <w:lang w:val="en-US"/>
        </w:rPr>
        <w:t>Del.-</w:t>
      </w:r>
      <w:r>
        <w:rPr>
          <w:lang w:val="en-US"/>
        </w:rPr>
        <w:t xml:space="preserve">Reg. in a detailed and an aggregated form no later than on the seventh trading day after their execution. Furthermore, </w:t>
      </w:r>
      <w:r w:rsidRPr="002D1E2F">
        <w:rPr>
          <w:lang w:val="en-US"/>
        </w:rPr>
        <w:t>1&amp;1 Drillisch AG</w:t>
      </w:r>
      <w:r w:rsidR="00713613">
        <w:rPr>
          <w:lang w:val="en-US"/>
        </w:rPr>
        <w:t xml:space="preserve"> will publish the transactions o</w:t>
      </w:r>
      <w:r>
        <w:rPr>
          <w:lang w:val="en-US"/>
        </w:rPr>
        <w:t xml:space="preserve">n its website </w:t>
      </w:r>
      <w:r w:rsidR="001222E3" w:rsidRPr="001222E3">
        <w:rPr>
          <w:lang w:val="en-US"/>
        </w:rPr>
        <w:t>www.1und1-drillisch.de</w:t>
      </w:r>
      <w:r w:rsidR="001222E3">
        <w:rPr>
          <w:lang w:val="en-US"/>
        </w:rPr>
        <w:t xml:space="preserve"> and ensure that the information will be publicly accessible for a period of at least five years from the day of disclosure.</w:t>
      </w:r>
    </w:p>
    <w:p w:rsidR="00200E94" w:rsidRPr="002D1E2F" w:rsidRDefault="00200E94" w:rsidP="00687B10">
      <w:pPr>
        <w:rPr>
          <w:lang w:val="en-US"/>
        </w:rPr>
      </w:pPr>
    </w:p>
    <w:p w:rsidR="00200E94" w:rsidRPr="002D1E2F" w:rsidRDefault="00200E94" w:rsidP="00687B10">
      <w:pPr>
        <w:rPr>
          <w:lang w:val="en-US"/>
        </w:rPr>
      </w:pPr>
      <w:r w:rsidRPr="002D1E2F">
        <w:rPr>
          <w:lang w:val="en-US"/>
        </w:rPr>
        <w:t xml:space="preserve">Maintal, </w:t>
      </w:r>
      <w:r w:rsidR="00232663">
        <w:rPr>
          <w:lang w:val="en-US"/>
        </w:rPr>
        <w:t>23 October 2018</w:t>
      </w:r>
      <w:bookmarkStart w:id="0" w:name="_GoBack"/>
      <w:bookmarkEnd w:id="0"/>
    </w:p>
    <w:p w:rsidR="00200E94" w:rsidRPr="002D1E2F" w:rsidRDefault="00200E94" w:rsidP="00687B10">
      <w:pPr>
        <w:rPr>
          <w:lang w:val="en-US"/>
        </w:rPr>
      </w:pPr>
    </w:p>
    <w:p w:rsidR="00200E94" w:rsidRPr="002D1E2F" w:rsidRDefault="00200E94" w:rsidP="00687B10">
      <w:pPr>
        <w:rPr>
          <w:lang w:val="en-US"/>
        </w:rPr>
      </w:pPr>
      <w:r w:rsidRPr="002D1E2F">
        <w:rPr>
          <w:lang w:val="en-US"/>
        </w:rPr>
        <w:t>1&amp;1 Drillisch AG</w:t>
      </w:r>
    </w:p>
    <w:p w:rsidR="00200E94" w:rsidRPr="002D1E2F" w:rsidRDefault="00200E94" w:rsidP="00687B10">
      <w:pPr>
        <w:rPr>
          <w:lang w:val="en-US"/>
        </w:rPr>
      </w:pPr>
    </w:p>
    <w:p w:rsidR="00200E94" w:rsidRPr="002D1E2F" w:rsidRDefault="001222E3" w:rsidP="00687B10">
      <w:pPr>
        <w:rPr>
          <w:lang w:val="en-US"/>
        </w:rPr>
      </w:pPr>
      <w:r>
        <w:rPr>
          <w:lang w:val="en-US"/>
        </w:rPr>
        <w:t>The Executive Board</w:t>
      </w:r>
      <w:r w:rsidR="00200E94" w:rsidRPr="002D1E2F">
        <w:rPr>
          <w:lang w:val="en-US"/>
        </w:rPr>
        <w:t xml:space="preserve"> </w:t>
      </w:r>
    </w:p>
    <w:sectPr w:rsidR="00200E94" w:rsidRPr="002D1E2F" w:rsidSect="00B551B9">
      <w:headerReference w:type="default" r:id="rId8"/>
      <w:pgSz w:w="11906" w:h="16838" w:code="9"/>
      <w:pgMar w:top="2268" w:right="1134" w:bottom="1701" w:left="1418" w:header="1304" w:footer="709" w:gutter="0"/>
      <w:paperSrc w:first="7" w:other="7"/>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025D" w:rsidRDefault="005C025D" w:rsidP="0004590B">
      <w:pPr>
        <w:spacing w:line="240" w:lineRule="auto"/>
      </w:pPr>
      <w:r>
        <w:separator/>
      </w:r>
    </w:p>
  </w:endnote>
  <w:endnote w:type="continuationSeparator" w:id="0">
    <w:p w:rsidR="005C025D" w:rsidRDefault="005C025D" w:rsidP="000459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025D" w:rsidRDefault="005C025D" w:rsidP="0004590B">
      <w:pPr>
        <w:spacing w:line="240" w:lineRule="auto"/>
      </w:pPr>
      <w:r>
        <w:separator/>
      </w:r>
    </w:p>
  </w:footnote>
  <w:footnote w:type="continuationSeparator" w:id="0">
    <w:p w:rsidR="005C025D" w:rsidRDefault="005C025D" w:rsidP="0004590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51B9" w:rsidRDefault="00B551B9" w:rsidP="00B551B9">
    <w:pPr>
      <w:framePr w:wrap="around" w:vAnchor="page" w:hAnchor="margin" w:xAlign="right" w:y="852"/>
      <w:spacing w:line="240" w:lineRule="auto"/>
      <w:jc w:val="right"/>
      <w:rPr>
        <w:rStyle w:val="Seitenzahl"/>
      </w:rPr>
    </w:pPr>
    <w:r>
      <w:rPr>
        <w:rStyle w:val="Seitenzahl"/>
      </w:rPr>
      <w:fldChar w:fldCharType="begin"/>
    </w:r>
    <w:r>
      <w:rPr>
        <w:rStyle w:val="Seitenzahl"/>
      </w:rPr>
      <w:instrText xml:space="preserve"> PAGE </w:instrText>
    </w:r>
    <w:r>
      <w:rPr>
        <w:rStyle w:val="Seitenzahl"/>
      </w:rPr>
      <w:fldChar w:fldCharType="separate"/>
    </w:r>
    <w:r w:rsidR="00232663">
      <w:rPr>
        <w:rStyle w:val="Seitenzahl"/>
        <w:noProof/>
      </w:rPr>
      <w:t>2</w:t>
    </w:r>
    <w:r>
      <w:rPr>
        <w:rStyle w:val="Seitenzahl"/>
      </w:rPr>
      <w:fldChar w:fldCharType="end"/>
    </w:r>
  </w:p>
  <w:p w:rsidR="00444D63" w:rsidRPr="00A25E68" w:rsidRDefault="00444D63" w:rsidP="0004590B">
    <w:pPr>
      <w:pStyle w:val="Kopfzeile"/>
      <w:rPr>
        <w:rStyle w:val="Seitenzah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D31016"/>
    <w:multiLevelType w:val="hybridMultilevel"/>
    <w:tmpl w:val="A2341A0A"/>
    <w:lvl w:ilvl="0" w:tplc="9634C0E2">
      <w:start w:val="1"/>
      <w:numFmt w:val="decimal"/>
      <w:pStyle w:val="Margin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5EA06CC"/>
    <w:multiLevelType w:val="hybridMultilevel"/>
    <w:tmpl w:val="6CDE13A4"/>
    <w:lvl w:ilvl="0" w:tplc="D9041372">
      <w:start w:val="1"/>
      <w:numFmt w:val="decimal"/>
      <w:lvlRestart w:val="0"/>
      <w:lvlText w:val="%1."/>
      <w:lvlJc w:val="left"/>
      <w:pPr>
        <w:tabs>
          <w:tab w:val="num" w:pos="709"/>
        </w:tabs>
        <w:ind w:left="709" w:hanging="709"/>
      </w:pPr>
      <w:rPr>
        <w:rFonts w:ascii="Times New Roman" w:hAnsi="Times New Roman" w:cs="Times New Roman"/>
        <w:b/>
        <w:i w:val="0"/>
        <w:caps w:val="0"/>
        <w:strike w:val="0"/>
        <w:dstrike w:val="0"/>
        <w:outline w:val="0"/>
        <w:shadow w:val="0"/>
        <w:emboss w:val="0"/>
        <w:imprint w:val="0"/>
        <w:vanish w:val="0"/>
        <w:sz w:val="24"/>
        <w:u w:val="none"/>
        <w:effect w:val="none"/>
        <w:vertAlign w:val="baseli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368C5A2D"/>
    <w:multiLevelType w:val="hybridMultilevel"/>
    <w:tmpl w:val="E9B2E260"/>
    <w:lvl w:ilvl="0" w:tplc="3632ABA6">
      <w:start w:val="1"/>
      <w:numFmt w:val="upperLetter"/>
      <w:lvlRestart w:val="0"/>
      <w:lvlText w:val="%1."/>
      <w:lvlJc w:val="left"/>
      <w:pPr>
        <w:tabs>
          <w:tab w:val="num" w:pos="709"/>
        </w:tabs>
        <w:ind w:left="709" w:hanging="709"/>
      </w:pPr>
      <w:rPr>
        <w:rFonts w:ascii="Times New Roman" w:hAnsi="Times New Roman" w:cs="Times New Roman"/>
        <w:b/>
        <w:i w:val="0"/>
        <w:caps w:val="0"/>
        <w:strike w:val="0"/>
        <w:dstrike w:val="0"/>
        <w:outline w:val="0"/>
        <w:shadow w:val="0"/>
        <w:emboss w:val="0"/>
        <w:imprint w:val="0"/>
        <w:vanish w:val="0"/>
        <w:sz w:val="26"/>
        <w:u w:val="none"/>
        <w:effect w:val="none"/>
        <w:vertAlign w:val="baseli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4B455939"/>
    <w:multiLevelType w:val="hybridMultilevel"/>
    <w:tmpl w:val="3D42759C"/>
    <w:lvl w:ilvl="0" w:tplc="FE3252C4">
      <w:start w:val="1"/>
      <w:numFmt w:val="upperRoman"/>
      <w:lvlRestart w:val="0"/>
      <w:lvlText w:val="%1."/>
      <w:lvlJc w:val="left"/>
      <w:pPr>
        <w:tabs>
          <w:tab w:val="num" w:pos="709"/>
        </w:tabs>
        <w:ind w:left="709" w:hanging="709"/>
      </w:pPr>
      <w:rPr>
        <w:rFonts w:ascii="Times New Roman" w:hAnsi="Times New Roman" w:cs="Times New Roman"/>
        <w:b/>
        <w:i w:val="0"/>
        <w:caps w:val="0"/>
        <w:strike w:val="0"/>
        <w:dstrike w:val="0"/>
        <w:outline w:val="0"/>
        <w:shadow w:val="0"/>
        <w:emboss w:val="0"/>
        <w:imprint w:val="0"/>
        <w:vanish w:val="0"/>
        <w:sz w:val="24"/>
        <w:u w:val="none"/>
        <w:effect w:val="none"/>
        <w:vertAlign w:val="baseli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4B507A7F"/>
    <w:multiLevelType w:val="hybridMultilevel"/>
    <w:tmpl w:val="ECD65E9A"/>
    <w:lvl w:ilvl="0" w:tplc="CB46D7F6">
      <w:start w:val="27"/>
      <w:numFmt w:val="lowerLetter"/>
      <w:lvlRestart w:val="0"/>
      <w:lvlText w:val="%1)"/>
      <w:lvlJc w:val="left"/>
      <w:pPr>
        <w:tabs>
          <w:tab w:val="num" w:pos="2125"/>
        </w:tabs>
        <w:ind w:left="2125" w:hanging="708"/>
      </w:pPr>
      <w:rPr>
        <w:rFonts w:ascii="Times New Roman" w:hAnsi="Times New Roman" w:cs="Times New Roman"/>
        <w:b/>
        <w:i w:val="0"/>
        <w:caps w:val="0"/>
        <w:strike w:val="0"/>
        <w:dstrike w:val="0"/>
        <w:outline w:val="0"/>
        <w:shadow w:val="0"/>
        <w:emboss w:val="0"/>
        <w:imprint w:val="0"/>
        <w:vanish w:val="0"/>
        <w:sz w:val="24"/>
        <w:u w:val="none"/>
        <w:effect w:val="none"/>
        <w:vertAlign w:val="baseline"/>
      </w:rPr>
    </w:lvl>
    <w:lvl w:ilvl="1" w:tplc="04070019" w:tentative="1">
      <w:start w:val="1"/>
      <w:numFmt w:val="lowerLetter"/>
      <w:lvlText w:val="%2."/>
      <w:lvlJc w:val="left"/>
      <w:pPr>
        <w:ind w:left="2148" w:hanging="360"/>
      </w:pPr>
    </w:lvl>
    <w:lvl w:ilvl="2" w:tplc="0407001B" w:tentative="1">
      <w:start w:val="1"/>
      <w:numFmt w:val="lowerRoman"/>
      <w:lvlText w:val="%3."/>
      <w:lvlJc w:val="right"/>
      <w:pPr>
        <w:ind w:left="2868" w:hanging="180"/>
      </w:pPr>
    </w:lvl>
    <w:lvl w:ilvl="3" w:tplc="0407000F" w:tentative="1">
      <w:start w:val="1"/>
      <w:numFmt w:val="decimal"/>
      <w:lvlText w:val="%4."/>
      <w:lvlJc w:val="left"/>
      <w:pPr>
        <w:ind w:left="3588" w:hanging="360"/>
      </w:pPr>
    </w:lvl>
    <w:lvl w:ilvl="4" w:tplc="04070019" w:tentative="1">
      <w:start w:val="1"/>
      <w:numFmt w:val="lowerLetter"/>
      <w:lvlText w:val="%5."/>
      <w:lvlJc w:val="left"/>
      <w:pPr>
        <w:ind w:left="4308" w:hanging="360"/>
      </w:pPr>
    </w:lvl>
    <w:lvl w:ilvl="5" w:tplc="0407001B" w:tentative="1">
      <w:start w:val="1"/>
      <w:numFmt w:val="lowerRoman"/>
      <w:lvlText w:val="%6."/>
      <w:lvlJc w:val="right"/>
      <w:pPr>
        <w:ind w:left="5028" w:hanging="180"/>
      </w:pPr>
    </w:lvl>
    <w:lvl w:ilvl="6" w:tplc="0407000F" w:tentative="1">
      <w:start w:val="1"/>
      <w:numFmt w:val="decimal"/>
      <w:lvlText w:val="%7."/>
      <w:lvlJc w:val="left"/>
      <w:pPr>
        <w:ind w:left="5748" w:hanging="360"/>
      </w:pPr>
    </w:lvl>
    <w:lvl w:ilvl="7" w:tplc="04070019" w:tentative="1">
      <w:start w:val="1"/>
      <w:numFmt w:val="lowerLetter"/>
      <w:lvlText w:val="%8."/>
      <w:lvlJc w:val="left"/>
      <w:pPr>
        <w:ind w:left="6468" w:hanging="360"/>
      </w:pPr>
    </w:lvl>
    <w:lvl w:ilvl="8" w:tplc="0407001B" w:tentative="1">
      <w:start w:val="1"/>
      <w:numFmt w:val="lowerRoman"/>
      <w:lvlText w:val="%9."/>
      <w:lvlJc w:val="right"/>
      <w:pPr>
        <w:ind w:left="7188" w:hanging="180"/>
      </w:pPr>
    </w:lvl>
  </w:abstractNum>
  <w:abstractNum w:abstractNumId="5" w15:restartNumberingAfterBreak="0">
    <w:nsid w:val="54143CF1"/>
    <w:multiLevelType w:val="multilevel"/>
    <w:tmpl w:val="EDF43CFC"/>
    <w:styleLink w:val="Gliederung1bis6Ebene"/>
    <w:lvl w:ilvl="0">
      <w:start w:val="1"/>
      <w:numFmt w:val="upperLetter"/>
      <w:pStyle w:val="1Ebene"/>
      <w:lvlText w:val="%1."/>
      <w:lvlJc w:val="left"/>
      <w:pPr>
        <w:ind w:left="709" w:hanging="709"/>
      </w:pPr>
      <w:rPr>
        <w:rFonts w:ascii="Times New Roman" w:hAnsi="Times New Roman" w:hint="default"/>
        <w:b/>
        <w:sz w:val="26"/>
      </w:rPr>
    </w:lvl>
    <w:lvl w:ilvl="1">
      <w:start w:val="1"/>
      <w:numFmt w:val="upperRoman"/>
      <w:pStyle w:val="2Ebene"/>
      <w:lvlText w:val="%2."/>
      <w:lvlJc w:val="left"/>
      <w:pPr>
        <w:ind w:left="709" w:hanging="709"/>
      </w:pPr>
      <w:rPr>
        <w:rFonts w:ascii="Times New Roman" w:hAnsi="Times New Roman" w:hint="default"/>
        <w:b/>
        <w:i w:val="0"/>
        <w:sz w:val="24"/>
      </w:rPr>
    </w:lvl>
    <w:lvl w:ilvl="2">
      <w:start w:val="1"/>
      <w:numFmt w:val="decimal"/>
      <w:pStyle w:val="3Ebene"/>
      <w:lvlText w:val="%3."/>
      <w:lvlJc w:val="left"/>
      <w:pPr>
        <w:ind w:left="709" w:hanging="709"/>
      </w:pPr>
      <w:rPr>
        <w:rFonts w:ascii="Times New Roman" w:hAnsi="Times New Roman" w:hint="default"/>
        <w:b/>
        <w:i w:val="0"/>
        <w:sz w:val="24"/>
      </w:rPr>
    </w:lvl>
    <w:lvl w:ilvl="3">
      <w:start w:val="1"/>
      <w:numFmt w:val="lowerLetter"/>
      <w:pStyle w:val="4Ebene"/>
      <w:lvlText w:val="%4)"/>
      <w:lvlJc w:val="left"/>
      <w:pPr>
        <w:ind w:left="709" w:hanging="709"/>
      </w:pPr>
      <w:rPr>
        <w:rFonts w:ascii="Times New Roman" w:hAnsi="Times New Roman" w:hint="default"/>
        <w:b/>
        <w:i w:val="0"/>
        <w:sz w:val="24"/>
      </w:rPr>
    </w:lvl>
    <w:lvl w:ilvl="4">
      <w:start w:val="27"/>
      <w:numFmt w:val="lowerLetter"/>
      <w:pStyle w:val="5Ebene"/>
      <w:lvlText w:val="%5)"/>
      <w:lvlJc w:val="left"/>
      <w:pPr>
        <w:ind w:left="1418" w:hanging="709"/>
      </w:pPr>
      <w:rPr>
        <w:rFonts w:ascii="Times New Roman" w:hAnsi="Times New Roman" w:hint="default"/>
        <w:b/>
        <w:i w:val="0"/>
        <w:sz w:val="24"/>
      </w:rPr>
    </w:lvl>
    <w:lvl w:ilvl="5">
      <w:start w:val="1"/>
      <w:numFmt w:val="lowerRoman"/>
      <w:pStyle w:val="6Ebene"/>
      <w:lvlText w:val="(%6)"/>
      <w:lvlJc w:val="left"/>
      <w:pPr>
        <w:ind w:left="2126" w:hanging="708"/>
      </w:pPr>
      <w:rPr>
        <w:rFonts w:ascii="Times New Roman" w:hAnsi="Times New Roman" w:hint="default"/>
        <w:b/>
        <w:i w:val="0"/>
        <w:sz w:val="24"/>
      </w:rPr>
    </w:lvl>
    <w:lvl w:ilvl="6">
      <w:start w:val="1"/>
      <w:numFmt w:val="decimal"/>
      <w:lvlText w:val="(%7)"/>
      <w:lvlJc w:val="left"/>
      <w:pPr>
        <w:ind w:left="2835" w:hanging="709"/>
      </w:pPr>
      <w:rPr>
        <w:rFonts w:ascii="Times New Roman" w:hAnsi="Times New Roman" w:hint="default"/>
        <w:b/>
        <w:i w:val="0"/>
        <w:sz w:val="24"/>
      </w:rPr>
    </w:lvl>
    <w:lvl w:ilvl="7">
      <w:start w:val="2"/>
      <w:numFmt w:val="lowerRoman"/>
      <w:lvlText w:val="(%8)"/>
      <w:lvlJc w:val="left"/>
      <w:pPr>
        <w:ind w:left="2835" w:hanging="709"/>
      </w:pPr>
      <w:rPr>
        <w:rFonts w:ascii="Times New Roman" w:hAnsi="Times New Roman" w:hint="default"/>
        <w:b/>
        <w:i w:val="0"/>
        <w:sz w:val="24"/>
      </w:rPr>
    </w:lvl>
    <w:lvl w:ilvl="8">
      <w:start w:val="27"/>
      <w:numFmt w:val="lowerLetter"/>
      <w:lvlText w:val="(%9)"/>
      <w:lvlJc w:val="left"/>
      <w:pPr>
        <w:ind w:left="2835" w:hanging="709"/>
      </w:pPr>
      <w:rPr>
        <w:rFonts w:ascii="Times New Roman" w:hAnsi="Times New Roman" w:hint="default"/>
        <w:b/>
        <w:i w:val="0"/>
        <w:sz w:val="24"/>
      </w:rPr>
    </w:lvl>
  </w:abstractNum>
  <w:abstractNum w:abstractNumId="6" w15:restartNumberingAfterBreak="0">
    <w:nsid w:val="544648C6"/>
    <w:multiLevelType w:val="hybridMultilevel"/>
    <w:tmpl w:val="F2703948"/>
    <w:lvl w:ilvl="0" w:tplc="A8BE1534">
      <w:start w:val="1"/>
      <w:numFmt w:val="lowerLetter"/>
      <w:lvlRestart w:val="0"/>
      <w:lvlText w:val="%1)"/>
      <w:lvlJc w:val="left"/>
      <w:pPr>
        <w:tabs>
          <w:tab w:val="num" w:pos="709"/>
        </w:tabs>
        <w:ind w:left="709" w:hanging="709"/>
      </w:pPr>
      <w:rPr>
        <w:rFonts w:ascii="Times New Roman" w:hAnsi="Times New Roman" w:cs="Times New Roman"/>
        <w:b/>
        <w:i w:val="0"/>
        <w:caps w:val="0"/>
        <w:strike w:val="0"/>
        <w:dstrike w:val="0"/>
        <w:outline w:val="0"/>
        <w:shadow w:val="0"/>
        <w:emboss w:val="0"/>
        <w:imprint w:val="0"/>
        <w:vanish w:val="0"/>
        <w:sz w:val="24"/>
        <w:u w:val="none"/>
        <w:effect w:val="none"/>
        <w:vertAlign w:val="baseli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55B42FC8"/>
    <w:multiLevelType w:val="hybridMultilevel"/>
    <w:tmpl w:val="C3B23D9A"/>
    <w:lvl w:ilvl="0" w:tplc="86D40720">
      <w:start w:val="1"/>
      <w:numFmt w:val="lowerRoman"/>
      <w:lvlRestart w:val="0"/>
      <w:lvlText w:val="(%1)"/>
      <w:lvlJc w:val="left"/>
      <w:pPr>
        <w:tabs>
          <w:tab w:val="num" w:pos="3543"/>
        </w:tabs>
        <w:ind w:left="3543" w:hanging="709"/>
      </w:pPr>
      <w:rPr>
        <w:rFonts w:ascii="Times New Roman" w:hAnsi="Times New Roman" w:cs="Times New Roman"/>
        <w:b/>
        <w:i w:val="0"/>
        <w:caps w:val="0"/>
        <w:strike w:val="0"/>
        <w:dstrike w:val="0"/>
        <w:outline w:val="0"/>
        <w:shadow w:val="0"/>
        <w:emboss w:val="0"/>
        <w:imprint w:val="0"/>
        <w:vanish w:val="0"/>
        <w:sz w:val="24"/>
        <w:u w:val="none"/>
        <w:effect w:val="none"/>
        <w:vertAlign w:val="baseline"/>
      </w:rPr>
    </w:lvl>
    <w:lvl w:ilvl="1" w:tplc="04070019" w:tentative="1">
      <w:start w:val="1"/>
      <w:numFmt w:val="lowerLetter"/>
      <w:lvlText w:val="%2."/>
      <w:lvlJc w:val="left"/>
      <w:pPr>
        <w:ind w:left="2857" w:hanging="360"/>
      </w:pPr>
    </w:lvl>
    <w:lvl w:ilvl="2" w:tplc="0407001B" w:tentative="1">
      <w:start w:val="1"/>
      <w:numFmt w:val="lowerRoman"/>
      <w:lvlText w:val="%3."/>
      <w:lvlJc w:val="right"/>
      <w:pPr>
        <w:ind w:left="3577" w:hanging="180"/>
      </w:pPr>
    </w:lvl>
    <w:lvl w:ilvl="3" w:tplc="0407000F" w:tentative="1">
      <w:start w:val="1"/>
      <w:numFmt w:val="decimal"/>
      <w:lvlText w:val="%4."/>
      <w:lvlJc w:val="left"/>
      <w:pPr>
        <w:ind w:left="4297" w:hanging="360"/>
      </w:pPr>
    </w:lvl>
    <w:lvl w:ilvl="4" w:tplc="04070019" w:tentative="1">
      <w:start w:val="1"/>
      <w:numFmt w:val="lowerLetter"/>
      <w:lvlText w:val="%5."/>
      <w:lvlJc w:val="left"/>
      <w:pPr>
        <w:ind w:left="5017" w:hanging="360"/>
      </w:pPr>
    </w:lvl>
    <w:lvl w:ilvl="5" w:tplc="0407001B" w:tentative="1">
      <w:start w:val="1"/>
      <w:numFmt w:val="lowerRoman"/>
      <w:lvlText w:val="%6."/>
      <w:lvlJc w:val="right"/>
      <w:pPr>
        <w:ind w:left="5737" w:hanging="180"/>
      </w:pPr>
    </w:lvl>
    <w:lvl w:ilvl="6" w:tplc="0407000F" w:tentative="1">
      <w:start w:val="1"/>
      <w:numFmt w:val="decimal"/>
      <w:lvlText w:val="%7."/>
      <w:lvlJc w:val="left"/>
      <w:pPr>
        <w:ind w:left="6457" w:hanging="360"/>
      </w:pPr>
    </w:lvl>
    <w:lvl w:ilvl="7" w:tplc="04070019" w:tentative="1">
      <w:start w:val="1"/>
      <w:numFmt w:val="lowerLetter"/>
      <w:lvlText w:val="%8."/>
      <w:lvlJc w:val="left"/>
      <w:pPr>
        <w:ind w:left="7177" w:hanging="360"/>
      </w:pPr>
    </w:lvl>
    <w:lvl w:ilvl="8" w:tplc="0407001B" w:tentative="1">
      <w:start w:val="1"/>
      <w:numFmt w:val="lowerRoman"/>
      <w:lvlText w:val="%9."/>
      <w:lvlJc w:val="right"/>
      <w:pPr>
        <w:ind w:left="7897" w:hanging="180"/>
      </w:pPr>
    </w:lvl>
  </w:abstractNum>
  <w:num w:numId="1">
    <w:abstractNumId w:val="2"/>
  </w:num>
  <w:num w:numId="2">
    <w:abstractNumId w:val="3"/>
  </w:num>
  <w:num w:numId="3">
    <w:abstractNumId w:val="1"/>
  </w:num>
  <w:num w:numId="4">
    <w:abstractNumId w:val="6"/>
  </w:num>
  <w:num w:numId="5">
    <w:abstractNumId w:val="4"/>
  </w:num>
  <w:num w:numId="6">
    <w:abstractNumId w:val="7"/>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de-DE" w:vendorID="64" w:dllVersion="131078" w:nlCheck="1" w:checkStyle="0"/>
  <w:activeWritingStyle w:appName="MSWord" w:lang="en-US" w:vendorID="64" w:dllVersion="131078" w:nlCheck="1" w:checkStyle="1"/>
  <w:doNotTrackFormatting/>
  <w:defaultTabStop w:val="708"/>
  <w:hyphenationZone w:val="425"/>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Description" w:val="181022 Aktienrückkauf _ Initialmeldung_EN"/>
    <w:docVar w:name="DocNumberVersion" w:val="89879761v1"/>
  </w:docVars>
  <w:rsids>
    <w:rsidRoot w:val="005C025D"/>
    <w:rsid w:val="00044A9D"/>
    <w:rsid w:val="0004590B"/>
    <w:rsid w:val="00074087"/>
    <w:rsid w:val="000774E4"/>
    <w:rsid w:val="000B19AF"/>
    <w:rsid w:val="000D534A"/>
    <w:rsid w:val="00103004"/>
    <w:rsid w:val="00113C23"/>
    <w:rsid w:val="001222E3"/>
    <w:rsid w:val="00146E0A"/>
    <w:rsid w:val="001542E4"/>
    <w:rsid w:val="0016733A"/>
    <w:rsid w:val="001738F7"/>
    <w:rsid w:val="001B3B89"/>
    <w:rsid w:val="00200E94"/>
    <w:rsid w:val="00206EC7"/>
    <w:rsid w:val="00232663"/>
    <w:rsid w:val="002459F9"/>
    <w:rsid w:val="00250E9E"/>
    <w:rsid w:val="00251FB9"/>
    <w:rsid w:val="00252FF4"/>
    <w:rsid w:val="002969EB"/>
    <w:rsid w:val="002A315E"/>
    <w:rsid w:val="002D1677"/>
    <w:rsid w:val="002D1E2F"/>
    <w:rsid w:val="002D3827"/>
    <w:rsid w:val="002D74FE"/>
    <w:rsid w:val="002E1C45"/>
    <w:rsid w:val="003110B3"/>
    <w:rsid w:val="0032164E"/>
    <w:rsid w:val="003452C0"/>
    <w:rsid w:val="0035071B"/>
    <w:rsid w:val="003863CA"/>
    <w:rsid w:val="003A51FB"/>
    <w:rsid w:val="003A74A7"/>
    <w:rsid w:val="003D0BF7"/>
    <w:rsid w:val="003D7166"/>
    <w:rsid w:val="003E0AB7"/>
    <w:rsid w:val="00422AFA"/>
    <w:rsid w:val="00444D63"/>
    <w:rsid w:val="00475771"/>
    <w:rsid w:val="00481EC2"/>
    <w:rsid w:val="00481FE7"/>
    <w:rsid w:val="004956B4"/>
    <w:rsid w:val="004E1D13"/>
    <w:rsid w:val="004E6AAA"/>
    <w:rsid w:val="004F2FB0"/>
    <w:rsid w:val="005001BE"/>
    <w:rsid w:val="00567420"/>
    <w:rsid w:val="00581DBA"/>
    <w:rsid w:val="005B48D4"/>
    <w:rsid w:val="005C025D"/>
    <w:rsid w:val="005D12A2"/>
    <w:rsid w:val="005D6EB8"/>
    <w:rsid w:val="005F4A40"/>
    <w:rsid w:val="0060003D"/>
    <w:rsid w:val="00603D54"/>
    <w:rsid w:val="006162B0"/>
    <w:rsid w:val="006602BD"/>
    <w:rsid w:val="006654E9"/>
    <w:rsid w:val="00687B10"/>
    <w:rsid w:val="006C4FEF"/>
    <w:rsid w:val="00713613"/>
    <w:rsid w:val="007313D4"/>
    <w:rsid w:val="007477F2"/>
    <w:rsid w:val="00752022"/>
    <w:rsid w:val="00765471"/>
    <w:rsid w:val="0078681F"/>
    <w:rsid w:val="007B11EF"/>
    <w:rsid w:val="007B3292"/>
    <w:rsid w:val="008D7860"/>
    <w:rsid w:val="008E6A9C"/>
    <w:rsid w:val="008F0FF0"/>
    <w:rsid w:val="00905D65"/>
    <w:rsid w:val="009111FB"/>
    <w:rsid w:val="00913EBA"/>
    <w:rsid w:val="009263EA"/>
    <w:rsid w:val="00946193"/>
    <w:rsid w:val="00953BB5"/>
    <w:rsid w:val="009655C8"/>
    <w:rsid w:val="009B29BE"/>
    <w:rsid w:val="009C54DE"/>
    <w:rsid w:val="00A25E68"/>
    <w:rsid w:val="00A53968"/>
    <w:rsid w:val="00A566DF"/>
    <w:rsid w:val="00A81F54"/>
    <w:rsid w:val="00A85E05"/>
    <w:rsid w:val="00AD5934"/>
    <w:rsid w:val="00AE2BD5"/>
    <w:rsid w:val="00B00728"/>
    <w:rsid w:val="00B21DC1"/>
    <w:rsid w:val="00B551B9"/>
    <w:rsid w:val="00B75C3A"/>
    <w:rsid w:val="00B81489"/>
    <w:rsid w:val="00BA03C5"/>
    <w:rsid w:val="00BA33C8"/>
    <w:rsid w:val="00BB2AE1"/>
    <w:rsid w:val="00C37982"/>
    <w:rsid w:val="00C64212"/>
    <w:rsid w:val="00C81AE4"/>
    <w:rsid w:val="00C871ED"/>
    <w:rsid w:val="00CA4592"/>
    <w:rsid w:val="00CD76B5"/>
    <w:rsid w:val="00CF06B1"/>
    <w:rsid w:val="00D274BF"/>
    <w:rsid w:val="00D66AE3"/>
    <w:rsid w:val="00D76807"/>
    <w:rsid w:val="00D95167"/>
    <w:rsid w:val="00DA2953"/>
    <w:rsid w:val="00DD4123"/>
    <w:rsid w:val="00E247D3"/>
    <w:rsid w:val="00E275F7"/>
    <w:rsid w:val="00E42803"/>
    <w:rsid w:val="00E42928"/>
    <w:rsid w:val="00E861A5"/>
    <w:rsid w:val="00EB28EB"/>
    <w:rsid w:val="00EB45FC"/>
    <w:rsid w:val="00EC221A"/>
    <w:rsid w:val="00ED0956"/>
    <w:rsid w:val="00EF3417"/>
    <w:rsid w:val="00F25ED1"/>
    <w:rsid w:val="00F546BD"/>
    <w:rsid w:val="00FD286E"/>
    <w:rsid w:val="00FD6DE7"/>
    <w:rsid w:val="00FE5453"/>
    <w:rsid w:val="00FF60FB"/>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iscardImageEditingData/>
  <w15:docId w15:val="{9D53F7EF-3463-4DDD-81D4-7380422BA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DE" w:eastAsia="zh-CN" w:bidi="ar-SA"/>
      </w:rPr>
    </w:rPrDefault>
    <w:pPrDefault>
      <w:pPr>
        <w:spacing w:after="200" w:line="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3"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87B10"/>
    <w:pPr>
      <w:spacing w:after="0" w:line="320" w:lineRule="atLeast"/>
      <w:jc w:val="both"/>
    </w:pPr>
    <w:rPr>
      <w:rFonts w:ascii="Times New Roman" w:hAnsi="Times New Roman"/>
      <w:sz w:val="24"/>
    </w:rPr>
  </w:style>
  <w:style w:type="paragraph" w:styleId="berschrift1">
    <w:name w:val="heading 1"/>
    <w:basedOn w:val="Standard"/>
    <w:next w:val="Standard"/>
    <w:link w:val="berschrift1Zchn"/>
    <w:uiPriority w:val="3"/>
    <w:qFormat/>
    <w:rsid w:val="003E0AB7"/>
    <w:pPr>
      <w:keepNext/>
      <w:tabs>
        <w:tab w:val="left" w:pos="709"/>
      </w:tabs>
      <w:spacing w:before="360" w:after="240"/>
      <w:jc w:val="left"/>
      <w:outlineLvl w:val="0"/>
    </w:pPr>
    <w:rPr>
      <w:rFonts w:eastAsiaTheme="majorEastAsia" w:cs="Times New Roman"/>
      <w:b/>
      <w:bCs/>
      <w:sz w:val="26"/>
      <w:szCs w:val="28"/>
    </w:rPr>
  </w:style>
  <w:style w:type="paragraph" w:styleId="berschrift2">
    <w:name w:val="heading 2"/>
    <w:basedOn w:val="Ebene1"/>
    <w:next w:val="Ebene1"/>
    <w:link w:val="berschrift2Zchn"/>
    <w:uiPriority w:val="3"/>
    <w:qFormat/>
    <w:rsid w:val="003E0AB7"/>
    <w:pPr>
      <w:keepNext/>
      <w:tabs>
        <w:tab w:val="left" w:pos="709"/>
      </w:tabs>
      <w:spacing w:before="320"/>
      <w:jc w:val="left"/>
      <w:outlineLvl w:val="1"/>
    </w:pPr>
    <w:rPr>
      <w:rFonts w:eastAsiaTheme="majorEastAsia"/>
      <w:b/>
      <w:bCs/>
      <w:szCs w:val="26"/>
    </w:rPr>
  </w:style>
  <w:style w:type="paragraph" w:styleId="berschrift3">
    <w:name w:val="heading 3"/>
    <w:basedOn w:val="Ebene2"/>
    <w:next w:val="Ebene2"/>
    <w:link w:val="berschrift3Zchn"/>
    <w:uiPriority w:val="3"/>
    <w:qFormat/>
    <w:rsid w:val="003E0AB7"/>
    <w:pPr>
      <w:keepNext/>
      <w:tabs>
        <w:tab w:val="left" w:pos="709"/>
      </w:tabs>
      <w:spacing w:before="320"/>
      <w:ind w:left="709"/>
      <w:jc w:val="left"/>
      <w:outlineLvl w:val="2"/>
    </w:pPr>
    <w:rPr>
      <w:rFonts w:eastAsiaTheme="majorEastAsia"/>
      <w:b/>
      <w:bCs/>
    </w:rPr>
  </w:style>
  <w:style w:type="paragraph" w:styleId="berschrift4">
    <w:name w:val="heading 4"/>
    <w:basedOn w:val="Ebene3"/>
    <w:next w:val="Ebene3"/>
    <w:link w:val="berschrift4Zchn"/>
    <w:uiPriority w:val="3"/>
    <w:qFormat/>
    <w:rsid w:val="003E0AB7"/>
    <w:pPr>
      <w:keepNext/>
      <w:tabs>
        <w:tab w:val="left" w:pos="709"/>
      </w:tabs>
      <w:spacing w:before="320"/>
      <w:ind w:left="1417"/>
      <w:jc w:val="left"/>
      <w:outlineLvl w:val="3"/>
    </w:pPr>
    <w:rPr>
      <w:rFonts w:eastAsiaTheme="majorEastAsia"/>
      <w:bCs/>
      <w:iCs/>
    </w:rPr>
  </w:style>
  <w:style w:type="paragraph" w:styleId="berschrift5">
    <w:name w:val="heading 5"/>
    <w:basedOn w:val="Ebene4"/>
    <w:next w:val="Ebene4"/>
    <w:link w:val="berschrift5Zchn"/>
    <w:uiPriority w:val="3"/>
    <w:qFormat/>
    <w:rsid w:val="003E0AB7"/>
    <w:pPr>
      <w:keepNext/>
      <w:tabs>
        <w:tab w:val="left" w:pos="709"/>
      </w:tabs>
      <w:spacing w:before="320"/>
      <w:ind w:left="2126"/>
      <w:jc w:val="left"/>
      <w:outlineLvl w:val="4"/>
    </w:pPr>
    <w:rPr>
      <w:rFonts w:eastAsiaTheme="majorEastAsia"/>
    </w:rPr>
  </w:style>
  <w:style w:type="paragraph" w:styleId="berschrift6">
    <w:name w:val="heading 6"/>
    <w:basedOn w:val="Standard"/>
    <w:next w:val="Standard"/>
    <w:link w:val="berschrift6Zchn"/>
    <w:uiPriority w:val="3"/>
    <w:qFormat/>
    <w:rsid w:val="0060003D"/>
    <w:pPr>
      <w:keepNext/>
      <w:keepLines/>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3"/>
    <w:qFormat/>
    <w:rsid w:val="003E0AB7"/>
    <w:pPr>
      <w:keepNext/>
      <w:keepLines/>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3"/>
    <w:qFormat/>
    <w:rsid w:val="003E0AB7"/>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3"/>
    <w:qFormat/>
    <w:rsid w:val="003E0AB7"/>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semiHidden/>
    <w:rsid w:val="00A81F54"/>
    <w:pPr>
      <w:jc w:val="right"/>
    </w:pPr>
  </w:style>
  <w:style w:type="character" w:customStyle="1" w:styleId="KopfzeileZchn">
    <w:name w:val="Kopfzeile Zchn"/>
    <w:basedOn w:val="Absatz-Standardschriftart"/>
    <w:link w:val="Kopfzeile"/>
    <w:uiPriority w:val="99"/>
    <w:semiHidden/>
    <w:rsid w:val="00A81F54"/>
    <w:rPr>
      <w:rFonts w:ascii="Times New Roman" w:hAnsi="Times New Roman"/>
      <w:sz w:val="24"/>
    </w:rPr>
  </w:style>
  <w:style w:type="paragraph" w:styleId="Fuzeile">
    <w:name w:val="footer"/>
    <w:basedOn w:val="Standard"/>
    <w:link w:val="FuzeileZchn"/>
    <w:uiPriority w:val="99"/>
    <w:semiHidden/>
    <w:rsid w:val="00A81F54"/>
    <w:pPr>
      <w:jc w:val="right"/>
    </w:pPr>
    <w:rPr>
      <w:sz w:val="16"/>
    </w:rPr>
  </w:style>
  <w:style w:type="character" w:customStyle="1" w:styleId="FuzeileZchn">
    <w:name w:val="Fußzeile Zchn"/>
    <w:basedOn w:val="Absatz-Standardschriftart"/>
    <w:link w:val="Fuzeile"/>
    <w:uiPriority w:val="99"/>
    <w:semiHidden/>
    <w:rsid w:val="00A81F54"/>
    <w:rPr>
      <w:rFonts w:ascii="Times New Roman" w:hAnsi="Times New Roman"/>
      <w:sz w:val="16"/>
    </w:rPr>
  </w:style>
  <w:style w:type="paragraph" w:customStyle="1" w:styleId="Zitate">
    <w:name w:val="Zitate"/>
    <w:basedOn w:val="Standard"/>
    <w:link w:val="ZitateZchn"/>
    <w:uiPriority w:val="5"/>
    <w:qFormat/>
    <w:rsid w:val="003E0AB7"/>
    <w:pPr>
      <w:ind w:left="709"/>
    </w:pPr>
    <w:rPr>
      <w:rFonts w:cs="Times New Roman"/>
    </w:rPr>
  </w:style>
  <w:style w:type="character" w:customStyle="1" w:styleId="ZitateZchn">
    <w:name w:val="Zitate Zchn"/>
    <w:basedOn w:val="Absatz-Standardschriftart"/>
    <w:link w:val="Zitate"/>
    <w:uiPriority w:val="5"/>
    <w:rsid w:val="00905D65"/>
    <w:rPr>
      <w:rFonts w:ascii="Times New Roman" w:hAnsi="Times New Roman" w:cs="Times New Roman"/>
      <w:sz w:val="24"/>
    </w:rPr>
  </w:style>
  <w:style w:type="paragraph" w:customStyle="1" w:styleId="Ebene1">
    <w:name w:val="Ebene1"/>
    <w:basedOn w:val="Standard"/>
    <w:link w:val="Ebene1Zchn"/>
    <w:uiPriority w:val="4"/>
    <w:qFormat/>
    <w:rsid w:val="003E0AB7"/>
    <w:pPr>
      <w:ind w:left="709" w:hanging="709"/>
    </w:pPr>
    <w:rPr>
      <w:rFonts w:cs="Times New Roman"/>
    </w:rPr>
  </w:style>
  <w:style w:type="character" w:customStyle="1" w:styleId="Ebene1Zchn">
    <w:name w:val="Ebene1 Zchn"/>
    <w:basedOn w:val="Absatz-Standardschriftart"/>
    <w:link w:val="Ebene1"/>
    <w:uiPriority w:val="4"/>
    <w:rsid w:val="00905D65"/>
    <w:rPr>
      <w:rFonts w:ascii="Times New Roman" w:hAnsi="Times New Roman" w:cs="Times New Roman"/>
      <w:sz w:val="24"/>
    </w:rPr>
  </w:style>
  <w:style w:type="paragraph" w:customStyle="1" w:styleId="Ebene2">
    <w:name w:val="Ebene2"/>
    <w:basedOn w:val="Standard"/>
    <w:link w:val="Ebene2Zchn"/>
    <w:uiPriority w:val="4"/>
    <w:qFormat/>
    <w:rsid w:val="003E0AB7"/>
    <w:pPr>
      <w:ind w:left="1417" w:hanging="709"/>
    </w:pPr>
    <w:rPr>
      <w:rFonts w:cs="Times New Roman"/>
    </w:rPr>
  </w:style>
  <w:style w:type="character" w:customStyle="1" w:styleId="Ebene2Zchn">
    <w:name w:val="Ebene2 Zchn"/>
    <w:basedOn w:val="Absatz-Standardschriftart"/>
    <w:link w:val="Ebene2"/>
    <w:uiPriority w:val="4"/>
    <w:rsid w:val="00905D65"/>
    <w:rPr>
      <w:rFonts w:ascii="Times New Roman" w:hAnsi="Times New Roman" w:cs="Times New Roman"/>
      <w:sz w:val="24"/>
    </w:rPr>
  </w:style>
  <w:style w:type="paragraph" w:customStyle="1" w:styleId="Ebene3">
    <w:name w:val="Ebene3"/>
    <w:basedOn w:val="Standard"/>
    <w:link w:val="Ebene3Zchn"/>
    <w:uiPriority w:val="4"/>
    <w:qFormat/>
    <w:rsid w:val="003E0AB7"/>
    <w:pPr>
      <w:ind w:left="2126" w:hanging="709"/>
    </w:pPr>
    <w:rPr>
      <w:rFonts w:cs="Times New Roman"/>
    </w:rPr>
  </w:style>
  <w:style w:type="character" w:customStyle="1" w:styleId="Ebene3Zchn">
    <w:name w:val="Ebene3 Zchn"/>
    <w:basedOn w:val="Absatz-Standardschriftart"/>
    <w:link w:val="Ebene3"/>
    <w:uiPriority w:val="4"/>
    <w:rsid w:val="00905D65"/>
    <w:rPr>
      <w:rFonts w:ascii="Times New Roman" w:hAnsi="Times New Roman" w:cs="Times New Roman"/>
      <w:sz w:val="24"/>
    </w:rPr>
  </w:style>
  <w:style w:type="paragraph" w:customStyle="1" w:styleId="Ebene4">
    <w:name w:val="Ebene4"/>
    <w:basedOn w:val="Standard"/>
    <w:link w:val="Ebene4Zchn"/>
    <w:uiPriority w:val="4"/>
    <w:qFormat/>
    <w:rsid w:val="003E0AB7"/>
    <w:pPr>
      <w:ind w:left="2835" w:hanging="709"/>
    </w:pPr>
    <w:rPr>
      <w:rFonts w:cs="Times New Roman"/>
    </w:rPr>
  </w:style>
  <w:style w:type="character" w:customStyle="1" w:styleId="Ebene4Zchn">
    <w:name w:val="Ebene4 Zchn"/>
    <w:basedOn w:val="Absatz-Standardschriftart"/>
    <w:link w:val="Ebene4"/>
    <w:uiPriority w:val="4"/>
    <w:rsid w:val="00905D65"/>
    <w:rPr>
      <w:rFonts w:ascii="Times New Roman" w:hAnsi="Times New Roman" w:cs="Times New Roman"/>
      <w:sz w:val="24"/>
    </w:rPr>
  </w:style>
  <w:style w:type="paragraph" w:customStyle="1" w:styleId="Ebene5">
    <w:name w:val="Ebene5"/>
    <w:basedOn w:val="Standard"/>
    <w:link w:val="Ebene5Zchn"/>
    <w:uiPriority w:val="4"/>
    <w:qFormat/>
    <w:rsid w:val="003E0AB7"/>
    <w:pPr>
      <w:ind w:left="3543" w:hanging="709"/>
    </w:pPr>
    <w:rPr>
      <w:rFonts w:cs="Times New Roman"/>
    </w:rPr>
  </w:style>
  <w:style w:type="character" w:customStyle="1" w:styleId="Ebene5Zchn">
    <w:name w:val="Ebene5 Zchn"/>
    <w:basedOn w:val="Absatz-Standardschriftart"/>
    <w:link w:val="Ebene5"/>
    <w:uiPriority w:val="4"/>
    <w:rsid w:val="00905D65"/>
    <w:rPr>
      <w:rFonts w:ascii="Times New Roman" w:hAnsi="Times New Roman" w:cs="Times New Roman"/>
      <w:sz w:val="24"/>
    </w:rPr>
  </w:style>
  <w:style w:type="paragraph" w:customStyle="1" w:styleId="Ebene1a">
    <w:name w:val="Ebene1a"/>
    <w:basedOn w:val="Ebene1"/>
    <w:link w:val="Ebene1aZchn"/>
    <w:uiPriority w:val="4"/>
    <w:qFormat/>
    <w:rsid w:val="003E0AB7"/>
    <w:pPr>
      <w:tabs>
        <w:tab w:val="left" w:pos="709"/>
      </w:tabs>
      <w:ind w:left="1417" w:hanging="1417"/>
    </w:pPr>
  </w:style>
  <w:style w:type="character" w:customStyle="1" w:styleId="Ebene1aZchn">
    <w:name w:val="Ebene1a Zchn"/>
    <w:basedOn w:val="Absatz-Standardschriftart"/>
    <w:link w:val="Ebene1a"/>
    <w:uiPriority w:val="4"/>
    <w:rsid w:val="00905D65"/>
    <w:rPr>
      <w:rFonts w:ascii="Times New Roman" w:hAnsi="Times New Roman" w:cs="Times New Roman"/>
      <w:sz w:val="24"/>
    </w:rPr>
  </w:style>
  <w:style w:type="paragraph" w:customStyle="1" w:styleId="Ebene2a">
    <w:name w:val="Ebene2a"/>
    <w:basedOn w:val="Ebene2"/>
    <w:link w:val="Ebene2aZchn"/>
    <w:uiPriority w:val="4"/>
    <w:qFormat/>
    <w:rsid w:val="003E0AB7"/>
    <w:pPr>
      <w:tabs>
        <w:tab w:val="left" w:pos="1417"/>
      </w:tabs>
      <w:ind w:left="2126" w:hanging="1417"/>
    </w:pPr>
  </w:style>
  <w:style w:type="character" w:customStyle="1" w:styleId="Ebene2aZchn">
    <w:name w:val="Ebene2a Zchn"/>
    <w:basedOn w:val="Absatz-Standardschriftart"/>
    <w:link w:val="Ebene2a"/>
    <w:uiPriority w:val="4"/>
    <w:rsid w:val="00905D65"/>
    <w:rPr>
      <w:rFonts w:ascii="Times New Roman" w:hAnsi="Times New Roman" w:cs="Times New Roman"/>
      <w:sz w:val="24"/>
    </w:rPr>
  </w:style>
  <w:style w:type="paragraph" w:customStyle="1" w:styleId="Ebene3a">
    <w:name w:val="Ebene3a"/>
    <w:basedOn w:val="Ebene3"/>
    <w:link w:val="Ebene3aZchn"/>
    <w:uiPriority w:val="4"/>
    <w:qFormat/>
    <w:rsid w:val="003E0AB7"/>
    <w:pPr>
      <w:tabs>
        <w:tab w:val="left" w:pos="2126"/>
      </w:tabs>
      <w:ind w:left="2835" w:hanging="1417"/>
    </w:pPr>
  </w:style>
  <w:style w:type="character" w:customStyle="1" w:styleId="Ebene3aZchn">
    <w:name w:val="Ebene3a Zchn"/>
    <w:basedOn w:val="Absatz-Standardschriftart"/>
    <w:link w:val="Ebene3a"/>
    <w:uiPriority w:val="4"/>
    <w:rsid w:val="00905D65"/>
    <w:rPr>
      <w:rFonts w:ascii="Times New Roman" w:hAnsi="Times New Roman" w:cs="Times New Roman"/>
      <w:sz w:val="24"/>
    </w:rPr>
  </w:style>
  <w:style w:type="paragraph" w:customStyle="1" w:styleId="Ebene4a">
    <w:name w:val="Ebene4a"/>
    <w:basedOn w:val="Ebene4"/>
    <w:link w:val="Ebene4aZchn"/>
    <w:uiPriority w:val="4"/>
    <w:qFormat/>
    <w:rsid w:val="003E0AB7"/>
    <w:pPr>
      <w:tabs>
        <w:tab w:val="left" w:pos="2835"/>
      </w:tabs>
      <w:ind w:left="3543" w:hanging="1417"/>
    </w:pPr>
  </w:style>
  <w:style w:type="character" w:customStyle="1" w:styleId="Ebene4aZchn">
    <w:name w:val="Ebene4a Zchn"/>
    <w:basedOn w:val="Absatz-Standardschriftart"/>
    <w:link w:val="Ebene4a"/>
    <w:uiPriority w:val="4"/>
    <w:rsid w:val="00905D65"/>
    <w:rPr>
      <w:rFonts w:ascii="Times New Roman" w:hAnsi="Times New Roman" w:cs="Times New Roman"/>
      <w:sz w:val="24"/>
    </w:rPr>
  </w:style>
  <w:style w:type="paragraph" w:customStyle="1" w:styleId="Einzug1bis4Ebene">
    <w:name w:val="Einzug 1. bis 4. Ebene"/>
    <w:basedOn w:val="Standard"/>
    <w:link w:val="Einzug1bis4EbeneZchn"/>
    <w:uiPriority w:val="2"/>
    <w:qFormat/>
    <w:rsid w:val="00946193"/>
    <w:pPr>
      <w:ind w:left="709"/>
    </w:pPr>
    <w:rPr>
      <w:rFonts w:cs="Times New Roman"/>
    </w:rPr>
  </w:style>
  <w:style w:type="character" w:customStyle="1" w:styleId="Einzug1bis4EbeneZchn">
    <w:name w:val="Einzug 1. bis 4. Ebene Zchn"/>
    <w:basedOn w:val="Absatz-Standardschriftart"/>
    <w:link w:val="Einzug1bis4Ebene"/>
    <w:uiPriority w:val="2"/>
    <w:rsid w:val="00946193"/>
    <w:rPr>
      <w:rFonts w:ascii="Times New Roman" w:hAnsi="Times New Roman" w:cs="Times New Roman"/>
      <w:sz w:val="24"/>
    </w:rPr>
  </w:style>
  <w:style w:type="paragraph" w:customStyle="1" w:styleId="Einzug5Ebene">
    <w:name w:val="Einzug 5. Ebene"/>
    <w:basedOn w:val="Standard"/>
    <w:link w:val="Einzug5EbeneZchn"/>
    <w:uiPriority w:val="2"/>
    <w:qFormat/>
    <w:rsid w:val="00946193"/>
    <w:pPr>
      <w:ind w:left="1418"/>
    </w:pPr>
    <w:rPr>
      <w:rFonts w:cs="Times New Roman"/>
    </w:rPr>
  </w:style>
  <w:style w:type="character" w:customStyle="1" w:styleId="Einzug5EbeneZchn">
    <w:name w:val="Einzug 5. Ebene Zchn"/>
    <w:basedOn w:val="Absatz-Standardschriftart"/>
    <w:link w:val="Einzug5Ebene"/>
    <w:uiPriority w:val="2"/>
    <w:rsid w:val="00946193"/>
    <w:rPr>
      <w:rFonts w:ascii="Times New Roman" w:hAnsi="Times New Roman" w:cs="Times New Roman"/>
      <w:sz w:val="24"/>
    </w:rPr>
  </w:style>
  <w:style w:type="paragraph" w:customStyle="1" w:styleId="Einzug6Ebene">
    <w:name w:val="Einzug 6. Ebene"/>
    <w:basedOn w:val="Standard"/>
    <w:link w:val="Einzug6EbeneZchn"/>
    <w:uiPriority w:val="2"/>
    <w:qFormat/>
    <w:rsid w:val="00946193"/>
    <w:pPr>
      <w:ind w:left="2126"/>
    </w:pPr>
    <w:rPr>
      <w:rFonts w:cs="Times New Roman"/>
    </w:rPr>
  </w:style>
  <w:style w:type="character" w:customStyle="1" w:styleId="Einzug6EbeneZchn">
    <w:name w:val="Einzug 6. Ebene Zchn"/>
    <w:basedOn w:val="Absatz-Standardschriftart"/>
    <w:link w:val="Einzug6Ebene"/>
    <w:uiPriority w:val="2"/>
    <w:rsid w:val="00946193"/>
    <w:rPr>
      <w:rFonts w:ascii="Times New Roman" w:hAnsi="Times New Roman" w:cs="Times New Roman"/>
      <w:sz w:val="24"/>
    </w:rPr>
  </w:style>
  <w:style w:type="paragraph" w:customStyle="1" w:styleId="1Ebene">
    <w:name w:val="1. Ebene"/>
    <w:basedOn w:val="Standard"/>
    <w:next w:val="Einzug1bis4Ebene"/>
    <w:link w:val="1EbeneZchn"/>
    <w:uiPriority w:val="1"/>
    <w:qFormat/>
    <w:rsid w:val="000774E4"/>
    <w:pPr>
      <w:keepNext/>
      <w:numPr>
        <w:numId w:val="7"/>
      </w:numPr>
      <w:spacing w:before="360" w:after="240"/>
      <w:outlineLvl w:val="0"/>
    </w:pPr>
    <w:rPr>
      <w:rFonts w:cs="Times New Roman"/>
      <w:b/>
      <w:sz w:val="26"/>
    </w:rPr>
  </w:style>
  <w:style w:type="character" w:customStyle="1" w:styleId="1EbeneZchn">
    <w:name w:val="1. Ebene Zchn"/>
    <w:basedOn w:val="Absatz-Standardschriftart"/>
    <w:link w:val="1Ebene"/>
    <w:uiPriority w:val="1"/>
    <w:rsid w:val="000774E4"/>
    <w:rPr>
      <w:rFonts w:ascii="Times New Roman" w:hAnsi="Times New Roman" w:cs="Times New Roman"/>
      <w:b/>
      <w:sz w:val="26"/>
    </w:rPr>
  </w:style>
  <w:style w:type="paragraph" w:customStyle="1" w:styleId="2Ebene">
    <w:name w:val="2. Ebene"/>
    <w:basedOn w:val="Standard"/>
    <w:next w:val="Einzug1bis4Ebene"/>
    <w:link w:val="2EbeneZchn"/>
    <w:uiPriority w:val="1"/>
    <w:qFormat/>
    <w:rsid w:val="000774E4"/>
    <w:pPr>
      <w:keepNext/>
      <w:numPr>
        <w:ilvl w:val="1"/>
        <w:numId w:val="7"/>
      </w:numPr>
      <w:spacing w:before="240" w:after="240"/>
      <w:outlineLvl w:val="1"/>
    </w:pPr>
    <w:rPr>
      <w:rFonts w:cs="Times New Roman"/>
      <w:b/>
    </w:rPr>
  </w:style>
  <w:style w:type="character" w:customStyle="1" w:styleId="2EbeneZchn">
    <w:name w:val="2. Ebene Zchn"/>
    <w:basedOn w:val="Absatz-Standardschriftart"/>
    <w:link w:val="2Ebene"/>
    <w:uiPriority w:val="1"/>
    <w:rsid w:val="000774E4"/>
    <w:rPr>
      <w:rFonts w:ascii="Times New Roman" w:hAnsi="Times New Roman" w:cs="Times New Roman"/>
      <w:b/>
      <w:sz w:val="24"/>
    </w:rPr>
  </w:style>
  <w:style w:type="paragraph" w:customStyle="1" w:styleId="3Ebene">
    <w:name w:val="3. Ebene"/>
    <w:basedOn w:val="Standard"/>
    <w:next w:val="Einzug1bis4Ebene"/>
    <w:link w:val="3EbeneZchn"/>
    <w:uiPriority w:val="1"/>
    <w:qFormat/>
    <w:rsid w:val="000774E4"/>
    <w:pPr>
      <w:keepNext/>
      <w:numPr>
        <w:ilvl w:val="2"/>
        <w:numId w:val="7"/>
      </w:numPr>
      <w:spacing w:before="240" w:after="240"/>
      <w:outlineLvl w:val="2"/>
    </w:pPr>
    <w:rPr>
      <w:rFonts w:cs="Times New Roman"/>
      <w:b/>
    </w:rPr>
  </w:style>
  <w:style w:type="character" w:customStyle="1" w:styleId="3EbeneZchn">
    <w:name w:val="3. Ebene Zchn"/>
    <w:basedOn w:val="Absatz-Standardschriftart"/>
    <w:link w:val="3Ebene"/>
    <w:uiPriority w:val="1"/>
    <w:rsid w:val="000774E4"/>
    <w:rPr>
      <w:rFonts w:ascii="Times New Roman" w:hAnsi="Times New Roman" w:cs="Times New Roman"/>
      <w:b/>
      <w:sz w:val="24"/>
    </w:rPr>
  </w:style>
  <w:style w:type="paragraph" w:customStyle="1" w:styleId="4Ebene">
    <w:name w:val="4. Ebene"/>
    <w:basedOn w:val="Standard"/>
    <w:next w:val="Einzug1bis4Ebene"/>
    <w:link w:val="4EbeneZchn"/>
    <w:uiPriority w:val="1"/>
    <w:qFormat/>
    <w:rsid w:val="000774E4"/>
    <w:pPr>
      <w:keepNext/>
      <w:numPr>
        <w:ilvl w:val="3"/>
        <w:numId w:val="7"/>
      </w:numPr>
      <w:spacing w:before="240" w:after="240"/>
      <w:outlineLvl w:val="3"/>
    </w:pPr>
    <w:rPr>
      <w:rFonts w:cs="Times New Roman"/>
      <w:b/>
    </w:rPr>
  </w:style>
  <w:style w:type="character" w:customStyle="1" w:styleId="4EbeneZchn">
    <w:name w:val="4. Ebene Zchn"/>
    <w:basedOn w:val="Absatz-Standardschriftart"/>
    <w:link w:val="4Ebene"/>
    <w:uiPriority w:val="1"/>
    <w:rsid w:val="000774E4"/>
    <w:rPr>
      <w:rFonts w:ascii="Times New Roman" w:hAnsi="Times New Roman" w:cs="Times New Roman"/>
      <w:b/>
      <w:sz w:val="24"/>
    </w:rPr>
  </w:style>
  <w:style w:type="paragraph" w:customStyle="1" w:styleId="5Ebene">
    <w:name w:val="5. Ebene"/>
    <w:basedOn w:val="Standard"/>
    <w:next w:val="Einzug5Ebene"/>
    <w:link w:val="5EbeneZchn"/>
    <w:uiPriority w:val="1"/>
    <w:qFormat/>
    <w:rsid w:val="000774E4"/>
    <w:pPr>
      <w:keepNext/>
      <w:numPr>
        <w:ilvl w:val="4"/>
        <w:numId w:val="7"/>
      </w:numPr>
      <w:tabs>
        <w:tab w:val="left" w:pos="709"/>
      </w:tabs>
      <w:spacing w:before="240" w:after="240"/>
      <w:outlineLvl w:val="4"/>
    </w:pPr>
    <w:rPr>
      <w:rFonts w:cs="Times New Roman"/>
      <w:b/>
    </w:rPr>
  </w:style>
  <w:style w:type="character" w:customStyle="1" w:styleId="5EbeneZchn">
    <w:name w:val="5. Ebene Zchn"/>
    <w:basedOn w:val="Absatz-Standardschriftart"/>
    <w:link w:val="5Ebene"/>
    <w:uiPriority w:val="1"/>
    <w:rsid w:val="000774E4"/>
    <w:rPr>
      <w:rFonts w:ascii="Times New Roman" w:hAnsi="Times New Roman" w:cs="Times New Roman"/>
      <w:b/>
      <w:sz w:val="24"/>
    </w:rPr>
  </w:style>
  <w:style w:type="paragraph" w:customStyle="1" w:styleId="6Ebene">
    <w:name w:val="6. Ebene"/>
    <w:basedOn w:val="Standard"/>
    <w:next w:val="Einzug6Ebene"/>
    <w:link w:val="6EbeneZchn"/>
    <w:uiPriority w:val="1"/>
    <w:qFormat/>
    <w:rsid w:val="000774E4"/>
    <w:pPr>
      <w:keepNext/>
      <w:numPr>
        <w:ilvl w:val="5"/>
        <w:numId w:val="7"/>
      </w:numPr>
      <w:tabs>
        <w:tab w:val="left" w:pos="709"/>
      </w:tabs>
      <w:spacing w:before="240" w:after="240"/>
      <w:outlineLvl w:val="5"/>
    </w:pPr>
    <w:rPr>
      <w:rFonts w:cs="Times New Roman"/>
      <w:b/>
    </w:rPr>
  </w:style>
  <w:style w:type="character" w:customStyle="1" w:styleId="6EbeneZchn">
    <w:name w:val="6. Ebene Zchn"/>
    <w:basedOn w:val="Absatz-Standardschriftart"/>
    <w:link w:val="6Ebene"/>
    <w:uiPriority w:val="1"/>
    <w:rsid w:val="000774E4"/>
    <w:rPr>
      <w:rFonts w:ascii="Times New Roman" w:hAnsi="Times New Roman" w:cs="Times New Roman"/>
      <w:b/>
      <w:sz w:val="24"/>
    </w:rPr>
  </w:style>
  <w:style w:type="character" w:customStyle="1" w:styleId="berschrift1Zchn">
    <w:name w:val="Überschrift 1 Zchn"/>
    <w:basedOn w:val="Absatz-Standardschriftart"/>
    <w:link w:val="berschrift1"/>
    <w:uiPriority w:val="3"/>
    <w:rsid w:val="00905D65"/>
    <w:rPr>
      <w:rFonts w:ascii="Times New Roman" w:eastAsiaTheme="majorEastAsia" w:hAnsi="Times New Roman" w:cs="Times New Roman"/>
      <w:b/>
      <w:bCs/>
      <w:sz w:val="26"/>
      <w:szCs w:val="28"/>
    </w:rPr>
  </w:style>
  <w:style w:type="character" w:customStyle="1" w:styleId="berschrift2Zchn">
    <w:name w:val="Überschrift 2 Zchn"/>
    <w:basedOn w:val="Absatz-Standardschriftart"/>
    <w:link w:val="berschrift2"/>
    <w:uiPriority w:val="3"/>
    <w:rsid w:val="00905D65"/>
    <w:rPr>
      <w:rFonts w:ascii="Times New Roman" w:eastAsiaTheme="majorEastAsia" w:hAnsi="Times New Roman" w:cs="Times New Roman"/>
      <w:b/>
      <w:bCs/>
      <w:sz w:val="24"/>
      <w:szCs w:val="26"/>
    </w:rPr>
  </w:style>
  <w:style w:type="character" w:customStyle="1" w:styleId="berschrift3Zchn">
    <w:name w:val="Überschrift 3 Zchn"/>
    <w:basedOn w:val="Absatz-Standardschriftart"/>
    <w:link w:val="berschrift3"/>
    <w:uiPriority w:val="3"/>
    <w:rsid w:val="00905D65"/>
    <w:rPr>
      <w:rFonts w:ascii="Times New Roman" w:eastAsiaTheme="majorEastAsia" w:hAnsi="Times New Roman" w:cs="Times New Roman"/>
      <w:b/>
      <w:bCs/>
      <w:sz w:val="24"/>
    </w:rPr>
  </w:style>
  <w:style w:type="character" w:customStyle="1" w:styleId="berschrift4Zchn">
    <w:name w:val="Überschrift 4 Zchn"/>
    <w:basedOn w:val="Absatz-Standardschriftart"/>
    <w:link w:val="berschrift4"/>
    <w:uiPriority w:val="3"/>
    <w:rsid w:val="00905D65"/>
    <w:rPr>
      <w:rFonts w:ascii="Times New Roman" w:eastAsiaTheme="majorEastAsia" w:hAnsi="Times New Roman" w:cs="Times New Roman"/>
      <w:bCs/>
      <w:iCs/>
      <w:sz w:val="24"/>
    </w:rPr>
  </w:style>
  <w:style w:type="character" w:customStyle="1" w:styleId="berschrift5Zchn">
    <w:name w:val="Überschrift 5 Zchn"/>
    <w:basedOn w:val="Absatz-Standardschriftart"/>
    <w:link w:val="berschrift5"/>
    <w:uiPriority w:val="3"/>
    <w:rsid w:val="00905D65"/>
    <w:rPr>
      <w:rFonts w:ascii="Times New Roman" w:eastAsiaTheme="majorEastAsia" w:hAnsi="Times New Roman" w:cs="Times New Roman"/>
      <w:sz w:val="24"/>
    </w:rPr>
  </w:style>
  <w:style w:type="paragraph" w:styleId="Verzeichnis1">
    <w:name w:val="toc 1"/>
    <w:basedOn w:val="1Ebene"/>
    <w:next w:val="Standard"/>
    <w:autoRedefine/>
    <w:uiPriority w:val="39"/>
    <w:semiHidden/>
    <w:unhideWhenUsed/>
    <w:rsid w:val="003E0AB7"/>
    <w:pPr>
      <w:keepNext w:val="0"/>
      <w:numPr>
        <w:numId w:val="0"/>
      </w:numPr>
      <w:tabs>
        <w:tab w:val="right" w:leader="dot" w:pos="9060"/>
      </w:tabs>
      <w:ind w:right="567"/>
      <w:jc w:val="left"/>
    </w:pPr>
  </w:style>
  <w:style w:type="paragraph" w:styleId="Verzeichnis2">
    <w:name w:val="toc 2"/>
    <w:basedOn w:val="2Ebene"/>
    <w:next w:val="Standard"/>
    <w:autoRedefine/>
    <w:uiPriority w:val="39"/>
    <w:semiHidden/>
    <w:unhideWhenUsed/>
    <w:rsid w:val="003E0AB7"/>
    <w:pPr>
      <w:keepNext w:val="0"/>
      <w:numPr>
        <w:numId w:val="0"/>
      </w:numPr>
      <w:tabs>
        <w:tab w:val="right" w:leader="dot" w:pos="9060"/>
      </w:tabs>
      <w:spacing w:before="120" w:after="0"/>
      <w:ind w:right="567"/>
      <w:jc w:val="left"/>
    </w:pPr>
  </w:style>
  <w:style w:type="paragraph" w:styleId="Verzeichnis3">
    <w:name w:val="toc 3"/>
    <w:basedOn w:val="3Ebene"/>
    <w:next w:val="Standard"/>
    <w:autoRedefine/>
    <w:uiPriority w:val="39"/>
    <w:semiHidden/>
    <w:unhideWhenUsed/>
    <w:rsid w:val="003E0AB7"/>
    <w:pPr>
      <w:keepNext w:val="0"/>
      <w:numPr>
        <w:numId w:val="0"/>
      </w:numPr>
      <w:tabs>
        <w:tab w:val="right" w:leader="dot" w:pos="9060"/>
      </w:tabs>
      <w:spacing w:before="120" w:after="0"/>
      <w:ind w:right="567"/>
      <w:jc w:val="left"/>
    </w:pPr>
  </w:style>
  <w:style w:type="paragraph" w:styleId="Verzeichnis4">
    <w:name w:val="toc 4"/>
    <w:basedOn w:val="4Ebene"/>
    <w:next w:val="Standard"/>
    <w:autoRedefine/>
    <w:uiPriority w:val="39"/>
    <w:semiHidden/>
    <w:unhideWhenUsed/>
    <w:rsid w:val="003E0AB7"/>
    <w:pPr>
      <w:keepNext w:val="0"/>
      <w:numPr>
        <w:numId w:val="0"/>
      </w:numPr>
      <w:tabs>
        <w:tab w:val="right" w:leader="dot" w:pos="9060"/>
      </w:tabs>
      <w:spacing w:before="120" w:after="0"/>
      <w:ind w:right="567"/>
      <w:jc w:val="left"/>
    </w:pPr>
    <w:rPr>
      <w:b w:val="0"/>
    </w:rPr>
  </w:style>
  <w:style w:type="paragraph" w:styleId="Verzeichnis5">
    <w:name w:val="toc 5"/>
    <w:basedOn w:val="5Ebene"/>
    <w:next w:val="Standard"/>
    <w:autoRedefine/>
    <w:uiPriority w:val="39"/>
    <w:semiHidden/>
    <w:unhideWhenUsed/>
    <w:rsid w:val="003E0AB7"/>
    <w:pPr>
      <w:keepNext w:val="0"/>
      <w:numPr>
        <w:numId w:val="0"/>
      </w:numPr>
      <w:tabs>
        <w:tab w:val="right" w:leader="dot" w:pos="9060"/>
      </w:tabs>
      <w:spacing w:before="120" w:after="0"/>
      <w:ind w:right="567"/>
      <w:jc w:val="left"/>
    </w:pPr>
    <w:rPr>
      <w:b w:val="0"/>
    </w:rPr>
  </w:style>
  <w:style w:type="paragraph" w:styleId="Verzeichnis6">
    <w:name w:val="toc 6"/>
    <w:basedOn w:val="6Ebene"/>
    <w:next w:val="Standard"/>
    <w:autoRedefine/>
    <w:uiPriority w:val="39"/>
    <w:semiHidden/>
    <w:unhideWhenUsed/>
    <w:rsid w:val="003E0AB7"/>
    <w:pPr>
      <w:keepNext w:val="0"/>
      <w:numPr>
        <w:numId w:val="0"/>
      </w:numPr>
      <w:tabs>
        <w:tab w:val="right" w:leader="dot" w:pos="9060"/>
      </w:tabs>
      <w:spacing w:before="120" w:after="0"/>
      <w:ind w:right="567"/>
      <w:jc w:val="left"/>
    </w:pPr>
    <w:rPr>
      <w:b w:val="0"/>
    </w:rPr>
  </w:style>
  <w:style w:type="paragraph" w:styleId="Verzeichnis7">
    <w:name w:val="toc 7"/>
    <w:basedOn w:val="berschrift7"/>
    <w:next w:val="Standard"/>
    <w:autoRedefine/>
    <w:uiPriority w:val="39"/>
    <w:semiHidden/>
    <w:unhideWhenUsed/>
    <w:rsid w:val="003E0AB7"/>
    <w:pPr>
      <w:keepNext w:val="0"/>
      <w:keepLines w:val="0"/>
      <w:tabs>
        <w:tab w:val="left" w:pos="0"/>
        <w:tab w:val="left" w:pos="737"/>
        <w:tab w:val="right" w:pos="9354"/>
      </w:tabs>
      <w:spacing w:before="120"/>
      <w:ind w:right="567" w:hanging="850"/>
      <w:jc w:val="left"/>
    </w:pPr>
    <w:rPr>
      <w:rFonts w:ascii="Times New Roman" w:hAnsi="Times New Roman" w:cs="Times New Roman"/>
      <w:i w:val="0"/>
      <w:color w:val="auto"/>
    </w:rPr>
  </w:style>
  <w:style w:type="character" w:customStyle="1" w:styleId="berschrift7Zchn">
    <w:name w:val="Überschrift 7 Zchn"/>
    <w:basedOn w:val="Absatz-Standardschriftart"/>
    <w:link w:val="berschrift7"/>
    <w:uiPriority w:val="3"/>
    <w:rsid w:val="00905D65"/>
    <w:rPr>
      <w:rFonts w:asciiTheme="majorHAnsi" w:eastAsiaTheme="majorEastAsia" w:hAnsiTheme="majorHAnsi" w:cstheme="majorBidi"/>
      <w:i/>
      <w:iCs/>
      <w:color w:val="404040" w:themeColor="text1" w:themeTint="BF"/>
      <w:sz w:val="24"/>
    </w:rPr>
  </w:style>
  <w:style w:type="paragraph" w:styleId="Verzeichnis8">
    <w:name w:val="toc 8"/>
    <w:basedOn w:val="berschrift8"/>
    <w:next w:val="Standard"/>
    <w:autoRedefine/>
    <w:uiPriority w:val="39"/>
    <w:semiHidden/>
    <w:unhideWhenUsed/>
    <w:rsid w:val="003E0AB7"/>
    <w:pPr>
      <w:keepNext w:val="0"/>
      <w:keepLines w:val="0"/>
      <w:tabs>
        <w:tab w:val="left" w:pos="0"/>
        <w:tab w:val="left" w:pos="737"/>
        <w:tab w:val="right" w:pos="9354"/>
      </w:tabs>
      <w:spacing w:before="120"/>
      <w:ind w:right="567" w:hanging="850"/>
      <w:jc w:val="left"/>
    </w:pPr>
    <w:rPr>
      <w:rFonts w:ascii="Times New Roman" w:hAnsi="Times New Roman" w:cs="Times New Roman"/>
      <w:color w:val="auto"/>
      <w:sz w:val="24"/>
    </w:rPr>
  </w:style>
  <w:style w:type="character" w:customStyle="1" w:styleId="berschrift8Zchn">
    <w:name w:val="Überschrift 8 Zchn"/>
    <w:basedOn w:val="Absatz-Standardschriftart"/>
    <w:link w:val="berschrift8"/>
    <w:uiPriority w:val="3"/>
    <w:rsid w:val="00905D65"/>
    <w:rPr>
      <w:rFonts w:asciiTheme="majorHAnsi" w:eastAsiaTheme="majorEastAsia" w:hAnsiTheme="majorHAnsi" w:cstheme="majorBidi"/>
      <w:color w:val="404040" w:themeColor="text1" w:themeTint="BF"/>
      <w:sz w:val="20"/>
      <w:szCs w:val="20"/>
    </w:rPr>
  </w:style>
  <w:style w:type="paragraph" w:styleId="Verzeichnis9">
    <w:name w:val="toc 9"/>
    <w:basedOn w:val="berschrift9"/>
    <w:next w:val="Standard"/>
    <w:autoRedefine/>
    <w:uiPriority w:val="39"/>
    <w:semiHidden/>
    <w:unhideWhenUsed/>
    <w:rsid w:val="003E0AB7"/>
    <w:pPr>
      <w:keepNext w:val="0"/>
      <w:keepLines w:val="0"/>
      <w:tabs>
        <w:tab w:val="left" w:pos="0"/>
        <w:tab w:val="left" w:pos="737"/>
        <w:tab w:val="right" w:pos="9354"/>
      </w:tabs>
      <w:spacing w:before="120"/>
      <w:ind w:right="567" w:hanging="1134"/>
      <w:jc w:val="left"/>
    </w:pPr>
    <w:rPr>
      <w:rFonts w:ascii="Times New Roman" w:hAnsi="Times New Roman" w:cs="Times New Roman"/>
      <w:i w:val="0"/>
      <w:color w:val="auto"/>
      <w:sz w:val="24"/>
    </w:rPr>
  </w:style>
  <w:style w:type="character" w:customStyle="1" w:styleId="berschrift9Zchn">
    <w:name w:val="Überschrift 9 Zchn"/>
    <w:basedOn w:val="Absatz-Standardschriftart"/>
    <w:link w:val="berschrift9"/>
    <w:uiPriority w:val="3"/>
    <w:rsid w:val="00905D65"/>
    <w:rPr>
      <w:rFonts w:asciiTheme="majorHAnsi" w:eastAsiaTheme="majorEastAsia" w:hAnsiTheme="majorHAnsi" w:cstheme="majorBidi"/>
      <w:i/>
      <w:iCs/>
      <w:color w:val="404040" w:themeColor="text1" w:themeTint="BF"/>
      <w:sz w:val="20"/>
      <w:szCs w:val="20"/>
    </w:rPr>
  </w:style>
  <w:style w:type="numbering" w:customStyle="1" w:styleId="Gliederung1bis6Ebene">
    <w:name w:val="Gliederung 1. bis 6. Ebene"/>
    <w:uiPriority w:val="99"/>
    <w:rsid w:val="000774E4"/>
    <w:pPr>
      <w:numPr>
        <w:numId w:val="7"/>
      </w:numPr>
    </w:pPr>
  </w:style>
  <w:style w:type="character" w:customStyle="1" w:styleId="berschrift6Zchn">
    <w:name w:val="Überschrift 6 Zchn"/>
    <w:basedOn w:val="Absatz-Standardschriftart"/>
    <w:link w:val="berschrift6"/>
    <w:uiPriority w:val="3"/>
    <w:rsid w:val="0060003D"/>
    <w:rPr>
      <w:rFonts w:asciiTheme="majorHAnsi" w:eastAsiaTheme="majorEastAsia" w:hAnsiTheme="majorHAnsi" w:cstheme="majorBidi"/>
      <w:i/>
      <w:iCs/>
      <w:color w:val="243F60" w:themeColor="accent1" w:themeShade="7F"/>
      <w:sz w:val="24"/>
    </w:rPr>
  </w:style>
  <w:style w:type="character" w:styleId="Seitenzahl">
    <w:name w:val="page number"/>
    <w:basedOn w:val="Absatz-Standardschriftart"/>
    <w:uiPriority w:val="99"/>
    <w:semiHidden/>
    <w:rsid w:val="00A25E68"/>
    <w:rPr>
      <w:rFonts w:ascii="Times New Roman" w:hAnsi="Times New Roman"/>
      <w:b w:val="0"/>
      <w:i w:val="0"/>
      <w:sz w:val="18"/>
    </w:rPr>
  </w:style>
  <w:style w:type="paragraph" w:customStyle="1" w:styleId="Marginal">
    <w:name w:val="Marginal"/>
    <w:basedOn w:val="Standard"/>
    <w:uiPriority w:val="6"/>
    <w:qFormat/>
    <w:rsid w:val="00687B10"/>
    <w:pPr>
      <w:numPr>
        <w:numId w:val="8"/>
      </w:numPr>
      <w:tabs>
        <w:tab w:val="left" w:pos="0"/>
      </w:tabs>
      <w:spacing w:before="320"/>
      <w:ind w:left="0" w:hanging="1134"/>
    </w:pPr>
  </w:style>
  <w:style w:type="paragraph" w:styleId="Funotentext">
    <w:name w:val="footnote text"/>
    <w:basedOn w:val="Standard"/>
    <w:link w:val="FunotentextZchn"/>
    <w:uiPriority w:val="99"/>
    <w:semiHidden/>
    <w:unhideWhenUsed/>
    <w:rsid w:val="00E861A5"/>
    <w:pPr>
      <w:spacing w:line="240" w:lineRule="atLeast"/>
      <w:ind w:left="567" w:hanging="567"/>
    </w:pPr>
    <w:rPr>
      <w:sz w:val="20"/>
      <w:szCs w:val="20"/>
    </w:rPr>
  </w:style>
  <w:style w:type="character" w:customStyle="1" w:styleId="FunotentextZchn">
    <w:name w:val="Fußnotentext Zchn"/>
    <w:basedOn w:val="Absatz-Standardschriftart"/>
    <w:link w:val="Funotentext"/>
    <w:uiPriority w:val="99"/>
    <w:semiHidden/>
    <w:rsid w:val="00E861A5"/>
    <w:rPr>
      <w:rFonts w:ascii="Times New Roman" w:hAnsi="Times New Roman"/>
      <w:sz w:val="20"/>
      <w:szCs w:val="20"/>
    </w:rPr>
  </w:style>
  <w:style w:type="character" w:styleId="Hyperlink">
    <w:name w:val="Hyperlink"/>
    <w:basedOn w:val="Absatz-Standardschriftart"/>
    <w:uiPriority w:val="99"/>
    <w:unhideWhenUsed/>
    <w:rsid w:val="00200E9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9525">
          <a:solidFill>
            <a:schemeClr val="tx1"/>
          </a:solidFill>
        </a:ln>
      </a:spPr>
      <a:bodyPr rtlCol="0" anchor="ctr"/>
      <a:lstStyle/>
      <a:style>
        <a:lnRef idx="2">
          <a:schemeClr val="accent6"/>
        </a:lnRef>
        <a:fillRef idx="1">
          <a:schemeClr val="lt1"/>
        </a:fillRef>
        <a:effectRef idx="0">
          <a:schemeClr val="accent6"/>
        </a:effectRef>
        <a:fontRef idx="minor">
          <a:schemeClr val="dk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F5F1D7-F54D-4BD7-9C09-B5B2235AE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456</Words>
  <Characters>2873</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Hengeler Mueller</Company>
  <LinksUpToDate>false</LinksUpToDate>
  <CharactersWithSpaces>3323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Hengeler Mueller</dc:creator>
  <cp:lastModifiedBy>Keil, Oliver</cp:lastModifiedBy>
  <cp:revision>5</cp:revision>
  <cp:lastPrinted>2018-10-22T13:45:00Z</cp:lastPrinted>
  <dcterms:created xsi:type="dcterms:W3CDTF">2018-10-22T15:14:00Z</dcterms:created>
  <dcterms:modified xsi:type="dcterms:W3CDTF">2018-10-22T16:10:00Z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